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77F2A" w14:textId="77777777" w:rsidR="006D306D" w:rsidRPr="00CE04DE" w:rsidRDefault="006D306D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roop 212, </w:t>
      </w:r>
      <w:r w:rsidR="007546EE"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Conditioning Day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, January </w:t>
      </w:r>
      <w:r w:rsidR="007546EE"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23rd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 </w:t>
      </w:r>
    </w:p>
    <w:p w14:paraId="3C063584" w14:textId="77777777" w:rsidR="007C196C" w:rsidRPr="00CE04DE" w:rsidRDefault="007546EE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Pumpkin Rock</w:t>
      </w:r>
      <w:r w:rsidR="000715CA"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 </w:t>
      </w:r>
    </w:p>
    <w:p w14:paraId="553FD8D3" w14:textId="77777777" w:rsidR="000715CA" w:rsidRPr="00CE04DE" w:rsidRDefault="000715CA" w:rsidP="006D306D">
      <w:pPr>
        <w:spacing w:before="54" w:after="0" w:line="240" w:lineRule="auto"/>
        <w:ind w:right="40"/>
        <w:jc w:val="center"/>
        <w:rPr>
          <w:rFonts w:asciiTheme="majorHAnsi" w:hAnsiTheme="majorHAnsi" w:cs="Arial"/>
          <w:color w:val="44546A" w:themeColor="text2"/>
          <w:sz w:val="24"/>
          <w:szCs w:val="24"/>
        </w:rPr>
      </w:pPr>
    </w:p>
    <w:p w14:paraId="0D6E089F" w14:textId="72433B2A" w:rsidR="006D306D" w:rsidRPr="00CE04DE" w:rsidRDefault="006D306D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Theme="majorHAnsi" w:eastAsia="Arial" w:hAnsiTheme="majorHAnsi" w:cs="Arial"/>
          <w:bCs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ost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: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ab/>
      </w:r>
      <w:r w:rsidR="007546E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The trip is free</w:t>
      </w:r>
      <w:r w:rsidR="00DA5140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. </w:t>
      </w:r>
      <w:r w:rsidR="00DA5140" w:rsidRPr="00CE04DE">
        <w:rPr>
          <w:rFonts w:asciiTheme="majorHAnsi" w:hAnsiTheme="majorHAnsi" w:cs="Arial"/>
          <w:color w:val="44546A" w:themeColor="text2"/>
          <w:sz w:val="24"/>
          <w:szCs w:val="24"/>
        </w:rPr>
        <w:t>If your scout is riding with another adult, please</w:t>
      </w:r>
      <w:r w:rsidR="00CE04DE" w:rsidRPr="00CE04DE">
        <w:rPr>
          <w:rFonts w:asciiTheme="majorHAnsi" w:hAnsiTheme="majorHAnsi" w:cs="Arial"/>
          <w:color w:val="44546A" w:themeColor="text2"/>
          <w:sz w:val="24"/>
          <w:szCs w:val="24"/>
        </w:rPr>
        <w:t xml:space="preserve"> give that driver money for gas.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53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1"/>
          <w:sz w:val="24"/>
          <w:szCs w:val="24"/>
          <w:u w:val="single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l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eas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b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n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g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h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sta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n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rm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ss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o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n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l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6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w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b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f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oun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d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w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eb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.</w:t>
      </w:r>
    </w:p>
    <w:p w14:paraId="514D79CD" w14:textId="77777777" w:rsidR="006D306D" w:rsidRPr="00CE04DE" w:rsidRDefault="006D306D" w:rsidP="006D306D">
      <w:pPr>
        <w:tabs>
          <w:tab w:val="left" w:pos="1980"/>
        </w:tabs>
        <w:spacing w:after="0" w:line="242" w:lineRule="auto"/>
        <w:ind w:left="1993" w:right="263" w:hanging="1893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</w:p>
    <w:p w14:paraId="24469699" w14:textId="620C8DB4" w:rsidR="006D306D" w:rsidRPr="00CE04DE" w:rsidRDefault="006D306D" w:rsidP="006D306D">
      <w:pPr>
        <w:tabs>
          <w:tab w:val="left" w:pos="1980"/>
        </w:tabs>
        <w:spacing w:after="0" w:line="241" w:lineRule="auto"/>
        <w:ind w:left="1993" w:right="40" w:hanging="1893"/>
        <w:rPr>
          <w:rFonts w:asciiTheme="majorHAnsi" w:eastAsia="Arial" w:hAnsiTheme="majorHAnsi" w:cs="Arial"/>
          <w:b/>
          <w:color w:val="44546A" w:themeColor="text2"/>
          <w:sz w:val="24"/>
          <w:szCs w:val="24"/>
          <w:u w:val="single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De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: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ab/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1"/>
          <w:sz w:val="24"/>
          <w:szCs w:val="24"/>
          <w:u w:val="single"/>
        </w:rPr>
        <w:t>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at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ur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,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January 23rd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7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: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0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0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sz w:val="24"/>
          <w:szCs w:val="24"/>
          <w:u w:val="single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M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–</w:t>
      </w:r>
      <w:r w:rsidRPr="00CE04DE">
        <w:rPr>
          <w:rFonts w:asciiTheme="majorHAnsi" w:eastAsia="Arial" w:hAnsiTheme="majorHAnsi" w:cs="Arial"/>
          <w:color w:val="44546A" w:themeColor="text2"/>
          <w:spacing w:val="2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ur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pa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k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g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l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t.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 </w:t>
      </w:r>
      <w:r w:rsidRPr="00CE04DE">
        <w:rPr>
          <w:rFonts w:asciiTheme="majorHAnsi" w:eastAsia="Arial" w:hAnsiTheme="majorHAnsi" w:cs="Arial"/>
          <w:color w:val="44546A" w:themeColor="text2"/>
          <w:spacing w:val="-1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le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ve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ro</w:t>
      </w:r>
      <w:r w:rsidRPr="00CE04DE">
        <w:rPr>
          <w:rFonts w:asciiTheme="majorHAnsi" w:eastAsia="Arial" w:hAnsiTheme="majorHAnsi" w:cs="Arial"/>
          <w:color w:val="44546A" w:themeColor="text2"/>
          <w:spacing w:val="-7"/>
          <w:sz w:val="24"/>
          <w:szCs w:val="24"/>
        </w:rPr>
        <w:t>m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4"/>
          <w:sz w:val="24"/>
          <w:szCs w:val="24"/>
        </w:rPr>
        <w:t>l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y before departure 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fo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pacing w:val="7"/>
          <w:sz w:val="24"/>
          <w:szCs w:val="24"/>
        </w:rPr>
        <w:t xml:space="preserve"> quick visual 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pa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ck 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pe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a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d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vehicle loading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.  Be sure to have </w:t>
      </w:r>
      <w:r w:rsidRPr="00CE04DE">
        <w:rPr>
          <w:rFonts w:asciiTheme="majorHAnsi" w:eastAsia="Arial" w:hAnsiTheme="majorHAnsi" w:cs="Arial"/>
          <w:b/>
          <w:color w:val="44546A" w:themeColor="text2"/>
          <w:sz w:val="24"/>
          <w:szCs w:val="24"/>
          <w:u w:val="single"/>
        </w:rPr>
        <w:t>filled canteens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or hydration packs for the hike before you leave home </w:t>
      </w:r>
    </w:p>
    <w:p w14:paraId="430C3F5A" w14:textId="77777777" w:rsidR="006D306D" w:rsidRPr="00CE04DE" w:rsidRDefault="006D306D" w:rsidP="006D306D">
      <w:pPr>
        <w:spacing w:before="6" w:after="0" w:line="190" w:lineRule="exact"/>
        <w:rPr>
          <w:rFonts w:asciiTheme="majorHAnsi" w:hAnsiTheme="majorHAnsi" w:cs="Arial"/>
          <w:color w:val="44546A" w:themeColor="text2"/>
          <w:sz w:val="24"/>
          <w:szCs w:val="24"/>
        </w:rPr>
      </w:pPr>
    </w:p>
    <w:p w14:paraId="47E73C62" w14:textId="32B8A048" w:rsidR="006D306D" w:rsidRPr="00CE04DE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Re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n:   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ab/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Saturday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,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January 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23rd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, at approximately 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12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:00 PM,</w:t>
      </w:r>
      <w:r w:rsidRPr="00CE04DE"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  <w:t xml:space="preserve"> back at Church Parking Lot. Please do not depart for home until all the troop gear has been accounted for. </w:t>
      </w:r>
    </w:p>
    <w:p w14:paraId="0D044988" w14:textId="77777777" w:rsidR="006D306D" w:rsidRPr="00CE04DE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Theme="majorHAnsi" w:eastAsia="Arial" w:hAnsiTheme="majorHAnsi" w:cs="Arial"/>
          <w:color w:val="44546A" w:themeColor="text2"/>
          <w:sz w:val="24"/>
          <w:szCs w:val="24"/>
        </w:rPr>
      </w:pPr>
    </w:p>
    <w:p w14:paraId="5FFE8305" w14:textId="5B08D385" w:rsidR="00C53A99" w:rsidRDefault="00F21B36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After we depart the church, we will drive to the 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trail head at the end of 6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  <w:vertAlign w:val="superscript"/>
        </w:rPr>
        <w:t>th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street in Norco.  As we drive through the city of Norco you will notice the sidewalks have been replaced with horse trails. The hike to Pumpkin rock is about </w:t>
      </w:r>
      <w:r w:rsid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1.5 miles round trip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. The boys are expected to show up with full packs as if they were showing up for a hiking weekend.  The trail is dog friendly.  The weather for the trip is to be 64 degrees and cloudy.  Please make sure you have a good breakfast and due our early arrival back at the church we will not be stopping for lunch.</w:t>
      </w:r>
      <w:r w:rsidR="00BA5F31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</w:t>
      </w:r>
      <w:r w:rsidR="00881502"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  <w:t>W</w:t>
      </w:r>
      <w:r w:rsidR="00881502" w:rsidRPr="00881502"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  <w:t>e want all trip participant to wear a practice pack</w:t>
      </w:r>
      <w:r w:rsidR="00881502"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  <w:t xml:space="preserve">, adults as well as boys.  </w:t>
      </w:r>
    </w:p>
    <w:p w14:paraId="7CA77AFE" w14:textId="130412A9" w:rsidR="00881502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</w:pPr>
    </w:p>
    <w:p w14:paraId="1E4C8842" w14:textId="0BFCF34E" w:rsidR="00881502" w:rsidRPr="00CE04DE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color w:val="44546A" w:themeColor="text2"/>
          <w:sz w:val="24"/>
          <w:szCs w:val="24"/>
        </w:rPr>
      </w:pP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>Class B uniform is suggested</w:t>
      </w:r>
      <w:r w:rsidRPr="00881502">
        <w:rPr>
          <w:rFonts w:asciiTheme="majorHAnsi" w:eastAsia="Arial" w:hAnsiTheme="majorHAnsi" w:cs="Arial"/>
          <w:color w:val="44546A" w:themeColor="text2"/>
          <w:sz w:val="24"/>
          <w:szCs w:val="24"/>
        </w:rPr>
        <w:t>, but not required...however, those in B's get extra points on the Rating Chart as well as an addition reward on the trip itself.</w:t>
      </w: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 We will NOT be wearing class A uniforms on this trip.</w:t>
      </w:r>
    </w:p>
    <w:p w14:paraId="132310BC" w14:textId="77777777" w:rsidR="00CE04DE" w:rsidRPr="00CE04DE" w:rsidRDefault="00CE04DE" w:rsidP="00C53A99">
      <w:pPr>
        <w:spacing w:after="0" w:line="240" w:lineRule="auto"/>
        <w:ind w:left="100" w:right="-270"/>
        <w:jc w:val="both"/>
        <w:rPr>
          <w:rFonts w:asciiTheme="majorHAnsi" w:eastAsia="Arial" w:hAnsiTheme="majorHAnsi" w:cs="Arial"/>
          <w:color w:val="44546A" w:themeColor="text2"/>
          <w:sz w:val="24"/>
          <w:szCs w:val="24"/>
        </w:rPr>
      </w:pPr>
    </w:p>
    <w:p w14:paraId="01AE56A5" w14:textId="77777777" w:rsidR="006D306D" w:rsidRPr="00CE04DE" w:rsidRDefault="006D306D" w:rsidP="006D306D">
      <w:pPr>
        <w:spacing w:after="0" w:line="226" w:lineRule="exact"/>
        <w:ind w:left="100" w:right="-270"/>
        <w:jc w:val="both"/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  <w:u w:val="single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As a minimum</w:t>
      </w:r>
      <w:r w:rsidRPr="00CE04DE"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</w:rPr>
        <w:t xml:space="preserve">, the following items should be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packed in a backpack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color="000000"/>
        </w:rPr>
        <w:t xml:space="preserve"> </w:t>
      </w:r>
      <w:r w:rsidRPr="00CE04DE"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  <w:u w:val="single"/>
        </w:rPr>
        <w:t>(NO black duffel bags):</w:t>
      </w:r>
    </w:p>
    <w:p w14:paraId="183EA487" w14:textId="149B592E" w:rsidR="006D306D" w:rsidRPr="00791412" w:rsidRDefault="00791412" w:rsidP="00791412">
      <w:pPr>
        <w:rPr>
          <w:rFonts w:asciiTheme="majorHAnsi" w:hAnsiTheme="majorHAnsi"/>
          <w:b/>
          <w:color w:val="44546A" w:themeColor="text2"/>
        </w:rPr>
      </w:pPr>
      <w:r w:rsidRPr="00791412">
        <w:rPr>
          <w:rFonts w:asciiTheme="majorHAnsi" w:hAnsiTheme="majorHAnsi"/>
          <w:b/>
          <w:color w:val="44546A" w:themeColor="text2"/>
        </w:rPr>
        <w:t>The below list represents a typical backpacking weekend packing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3851"/>
        <w:gridCol w:w="3248"/>
      </w:tblGrid>
      <w:tr w:rsidR="00CE04DE" w:rsidRPr="00CE04DE" w14:paraId="2F89A37D" w14:textId="77777777" w:rsidTr="00B544E8">
        <w:trPr>
          <w:trHeight w:val="3798"/>
        </w:trPr>
        <w:tc>
          <w:tcPr>
            <w:tcW w:w="3798" w:type="dxa"/>
          </w:tcPr>
          <w:p w14:paraId="363A8572" w14:textId="03787821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Appropria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hing</w:t>
            </w:r>
          </w:p>
          <w:p w14:paraId="7E1E2BF2" w14:textId="77777777" w:rsidR="006D306D" w:rsidRPr="00CE04DE" w:rsidRDefault="006D306D" w:rsidP="00CE04DE">
            <w:pPr>
              <w:pStyle w:val="ListParagraph"/>
              <w:numPr>
                <w:ilvl w:val="1"/>
                <w:numId w:val="3"/>
              </w:numPr>
              <w:spacing w:before="1"/>
              <w:ind w:left="1062" w:right="-67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(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>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y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id-</w:t>
            </w:r>
            <w:r w:rsidR="001D58BF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4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0°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/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ight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1"/>
                <w:sz w:val="24"/>
                <w:szCs w:val="24"/>
                <w:lang w:eastAsia="en-US"/>
              </w:rPr>
              <w:t>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-20</w:t>
            </w:r>
          </w:p>
          <w:p w14:paraId="6688D255" w14:textId="3D163A65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line="204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Brim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at</w:t>
            </w:r>
            <w:r w:rsidR="001D58BF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 and warm hat for nighttime</w:t>
            </w:r>
          </w:p>
          <w:p w14:paraId="29F9E49E" w14:textId="5ECF82FC" w:rsidR="006D306D" w:rsidRPr="00CE04DE" w:rsidRDefault="00791412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c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k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et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Kni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f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</w:t>
            </w:r>
          </w:p>
          <w:p w14:paraId="72C43DCA" w14:textId="0574D83E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hlight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(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all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)</w:t>
            </w:r>
          </w:p>
          <w:p w14:paraId="6D8357A8" w14:textId="33D3800A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Sun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reen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and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C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hap</w:t>
            </w:r>
            <w:r w:rsidR="00C97931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-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t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i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ck</w:t>
            </w:r>
          </w:p>
          <w:p w14:paraId="62C6A9D0" w14:textId="18F14CA4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line="204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Aid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K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t</w:t>
            </w:r>
          </w:p>
          <w:p w14:paraId="7A6D6C0C" w14:textId="1A7FA183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</w:p>
          <w:p w14:paraId="52D7003E" w14:textId="1DFBA897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 w:line="203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position w:val="-1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position w:val="-1"/>
                <w:sz w:val="24"/>
                <w:szCs w:val="24"/>
                <w:lang w:eastAsia="en-US"/>
              </w:rPr>
              <w:t>k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ing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boo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 xml:space="preserve">s,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position w:val="-1"/>
                <w:sz w:val="24"/>
                <w:szCs w:val="24"/>
                <w:lang w:eastAsia="en-US"/>
              </w:rPr>
              <w:t xml:space="preserve">extra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position w:val="-1"/>
                <w:sz w:val="24"/>
                <w:szCs w:val="24"/>
                <w:lang w:eastAsia="en-US"/>
              </w:rPr>
              <w:t>k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3960" w:type="dxa"/>
          </w:tcPr>
          <w:p w14:paraId="1D313C58" w14:textId="7EE836E6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Ground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</w:t>
            </w:r>
          </w:p>
          <w:p w14:paraId="04E4AC14" w14:textId="6364E5F1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Poncho/Rain Gear </w:t>
            </w:r>
          </w:p>
          <w:p w14:paraId="53AA1FE8" w14:textId="07A90BBD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line="204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b/>
                <w:bCs/>
                <w:color w:val="44546A" w:themeColor="text2"/>
                <w:spacing w:val="-2"/>
                <w:sz w:val="24"/>
                <w:szCs w:val="24"/>
                <w:lang w:eastAsia="en-US"/>
              </w:rPr>
              <w:t>D</w:t>
            </w:r>
            <w:r w:rsidRPr="00CE04DE">
              <w:rPr>
                <w:rFonts w:asciiTheme="majorHAnsi" w:eastAsia="Arial" w:hAnsiTheme="majorHAnsi" w:cs="Arial"/>
                <w:b/>
                <w:bCs/>
                <w:color w:val="44546A" w:themeColor="text2"/>
                <w:sz w:val="24"/>
                <w:szCs w:val="24"/>
                <w:lang w:eastAsia="en-US"/>
              </w:rPr>
              <w:t>ay</w:t>
            </w:r>
            <w:r w:rsidRPr="00CE04DE">
              <w:rPr>
                <w:rFonts w:asciiTheme="majorHAnsi" w:eastAsia="Arial" w:hAnsiTheme="majorHAnsi" w:cs="Arial"/>
                <w:b/>
                <w:bCs/>
                <w:color w:val="44546A" w:themeColor="text2"/>
                <w:spacing w:val="-2"/>
                <w:sz w:val="24"/>
                <w:szCs w:val="24"/>
                <w:lang w:eastAsia="en-US"/>
              </w:rPr>
              <w:t>p</w:t>
            </w:r>
            <w:r w:rsidRPr="00CE04DE">
              <w:rPr>
                <w:rFonts w:asciiTheme="majorHAnsi" w:eastAsia="Arial" w:hAnsiTheme="majorHAnsi" w:cs="Arial"/>
                <w:b/>
                <w:bCs/>
                <w:color w:val="44546A" w:themeColor="text2"/>
                <w:sz w:val="24"/>
                <w:szCs w:val="24"/>
                <w:lang w:eastAsia="en-US"/>
              </w:rPr>
              <w:t>ack</w:t>
            </w:r>
          </w:p>
          <w:p w14:paraId="4096DA4D" w14:textId="7D37151B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67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all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baggy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and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5"/>
                <w:sz w:val="24"/>
                <w:szCs w:val="24"/>
                <w:lang w:eastAsia="en-US"/>
              </w:rPr>
              <w:t>y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-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ipe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hbru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&amp;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</w:t>
            </w:r>
          </w:p>
          <w:p w14:paraId="76419FB3" w14:textId="2A45B15E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oilet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paper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&amp;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ro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el</w:t>
            </w:r>
          </w:p>
          <w:p w14:paraId="4E988D2A" w14:textId="5E1A522A" w:rsidR="006D306D" w:rsidRPr="00CE04DE" w:rsidRDefault="001D58BF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3</w:t>
            </w:r>
            <w:r w:rsidR="007C196C"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liters of water</w:t>
            </w:r>
          </w:p>
          <w:p w14:paraId="4D6C56E7" w14:textId="4F0677C0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Kit (u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l,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u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g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)</w:t>
            </w:r>
          </w:p>
          <w:p w14:paraId="78A22DFF" w14:textId="4EB3DB91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spacing w:line="204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out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andbook</w:t>
            </w:r>
            <w:r w:rsidRPr="00CE04DE">
              <w:rPr>
                <w:rFonts w:asciiTheme="majorHAnsi" w:eastAsia="Times New Roman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   </w:t>
            </w:r>
            <w:r w:rsidRPr="00CE04DE">
              <w:rPr>
                <w:rFonts w:asciiTheme="majorHAnsi" w:eastAsia="Times New Roman" w:hAnsiTheme="majorHAnsi" w:cs="Arial"/>
                <w:color w:val="44546A" w:themeColor="text2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0" w:type="dxa"/>
          </w:tcPr>
          <w:p w14:paraId="00CB86A1" w14:textId="548565FD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6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rm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J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k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et</w:t>
            </w:r>
          </w:p>
          <w:p w14:paraId="1AF86CB0" w14:textId="74C3A576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204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hes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lint</w:t>
            </w:r>
          </w:p>
          <w:p w14:paraId="476E5722" w14:textId="3286B467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Pen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 Pen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ebook</w:t>
            </w:r>
          </w:p>
          <w:p w14:paraId="6F11855C" w14:textId="533FA4FC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ope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–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10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eet</w:t>
            </w:r>
          </w:p>
          <w:p w14:paraId="0E360007" w14:textId="0C36A498" w:rsidR="006D306D" w:rsidRPr="00CE04DE" w:rsidRDefault="00C97931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204" w:lineRule="exact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>
              <w:rPr>
                <w:rFonts w:asciiTheme="majorHAnsi" w:eastAsia="Wingdings" w:hAnsiTheme="majorHAnsi" w:cs="Arial"/>
                <w:color w:val="44546A" w:themeColor="text2"/>
                <w:sz w:val="24"/>
                <w:szCs w:val="24"/>
                <w:lang w:eastAsia="en-US"/>
              </w:rPr>
              <w:t>W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arm Sleeping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Bag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and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Pad</w:t>
            </w:r>
          </w:p>
          <w:p w14:paraId="48ABCBB5" w14:textId="7C6333EB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2 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all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els</w:t>
            </w:r>
          </w:p>
          <w:p w14:paraId="01B2BD51" w14:textId="5DC9F760" w:rsidR="006D306D" w:rsidRPr="00CE04DE" w:rsidRDefault="006D306D" w:rsidP="00CE04D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 w:line="203" w:lineRule="exact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Sungla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1"/>
                <w:position w:val="-1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es</w:t>
            </w:r>
          </w:p>
          <w:p w14:paraId="13F16A59" w14:textId="26B3D29E" w:rsidR="006D306D" w:rsidRPr="00791412" w:rsidRDefault="00CE04DE" w:rsidP="0079141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 w:line="203" w:lineRule="exact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6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le</w:t>
            </w:r>
          </w:p>
        </w:tc>
      </w:tr>
    </w:tbl>
    <w:p w14:paraId="4E51AD01" w14:textId="112A2015" w:rsidR="008844C2" w:rsidRDefault="006D306D" w:rsidP="001D58BF">
      <w:pPr>
        <w:spacing w:before="34" w:after="0" w:line="240" w:lineRule="auto"/>
        <w:ind w:left="100" w:right="106"/>
        <w:rPr>
          <w:rFonts w:asciiTheme="majorHAnsi" w:eastAsia="Arial" w:hAnsiTheme="majorHAnsi" w:cs="Arial"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color w:val="44546A" w:themeColor="text2"/>
          <w:spacing w:val="-1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le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se k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ee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2"/>
          <w:sz w:val="24"/>
          <w:szCs w:val="24"/>
        </w:rPr>
        <w:t>m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d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tha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fu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ll</w:t>
      </w:r>
      <w:r w:rsidRPr="00CE04DE">
        <w:rPr>
          <w:rFonts w:asciiTheme="majorHAnsi" w:eastAsia="Arial" w:hAnsiTheme="majorHAnsi" w:cs="Arial"/>
          <w:color w:val="44546A" w:themeColor="text2"/>
          <w:spacing w:val="-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ba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ck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ck s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hou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ld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w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g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="00B544E8"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a bit more than last trip to better prepared for the cold. A good target weight would be 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2"/>
          <w:sz w:val="24"/>
          <w:szCs w:val="24"/>
        </w:rPr>
        <w:t>m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th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on</w:t>
      </w:r>
      <w:r w:rsidRPr="00CE04DE">
        <w:rPr>
          <w:rFonts w:asciiTheme="majorHAnsi" w:eastAsia="Arial" w:hAnsiTheme="majorHAnsi" w:cs="Arial"/>
          <w:color w:val="44546A" w:themeColor="text2"/>
          <w:spacing w:val="6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-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f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u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th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w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gh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f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ou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arr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y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g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i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t.</w:t>
      </w:r>
    </w:p>
    <w:p w14:paraId="181D6F24" w14:textId="11FD44B9" w:rsidR="003F4492" w:rsidRDefault="003F4492" w:rsidP="001D58BF">
      <w:pPr>
        <w:spacing w:before="34" w:after="0" w:line="240" w:lineRule="auto"/>
        <w:ind w:left="100" w:right="106"/>
        <w:rPr>
          <w:rFonts w:asciiTheme="majorHAnsi" w:eastAsia="Arial" w:hAnsiTheme="majorHAnsi" w:cs="Arial"/>
          <w:color w:val="44546A" w:themeColor="text2"/>
          <w:sz w:val="24"/>
          <w:szCs w:val="24"/>
        </w:rPr>
      </w:pPr>
    </w:p>
    <w:p w14:paraId="3C4225C7" w14:textId="1C06C397" w:rsidR="003F4492" w:rsidRPr="00CE04DE" w:rsidRDefault="003F4492" w:rsidP="001D58BF">
      <w:pPr>
        <w:spacing w:before="34" w:after="0" w:line="240" w:lineRule="auto"/>
        <w:ind w:left="100" w:right="106"/>
        <w:rPr>
          <w:rFonts w:asciiTheme="majorHAnsi" w:eastAsia="Arial" w:hAnsiTheme="majorHAnsi" w:cs="Arial"/>
          <w:color w:val="44546A" w:themeColor="text2"/>
          <w:sz w:val="24"/>
          <w:szCs w:val="24"/>
        </w:rPr>
      </w:pP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>If you have any questions please contact John Douglas or Vincent DeBiase</w:t>
      </w:r>
      <w:bookmarkStart w:id="0" w:name="_GoBack"/>
      <w:bookmarkEnd w:id="0"/>
    </w:p>
    <w:sectPr w:rsidR="003F4492" w:rsidRPr="00CE04DE" w:rsidSect="00C53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064A"/>
    <w:multiLevelType w:val="hybridMultilevel"/>
    <w:tmpl w:val="CA6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83183"/>
    <w:multiLevelType w:val="hybridMultilevel"/>
    <w:tmpl w:val="570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1C9F"/>
    <w:multiLevelType w:val="hybridMultilevel"/>
    <w:tmpl w:val="CA940440"/>
    <w:lvl w:ilvl="0" w:tplc="1B9804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3"/>
      </w:rPr>
    </w:lvl>
    <w:lvl w:ilvl="1" w:tplc="9DB2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E8542" w:themeColor="accent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6D"/>
    <w:rsid w:val="000715CA"/>
    <w:rsid w:val="000A402F"/>
    <w:rsid w:val="001D58BF"/>
    <w:rsid w:val="003F4492"/>
    <w:rsid w:val="00462657"/>
    <w:rsid w:val="006D306D"/>
    <w:rsid w:val="00721271"/>
    <w:rsid w:val="007539B9"/>
    <w:rsid w:val="007546EE"/>
    <w:rsid w:val="00791412"/>
    <w:rsid w:val="007C196C"/>
    <w:rsid w:val="00881502"/>
    <w:rsid w:val="008844C2"/>
    <w:rsid w:val="00A46D35"/>
    <w:rsid w:val="00A72233"/>
    <w:rsid w:val="00A94A25"/>
    <w:rsid w:val="00B544E8"/>
    <w:rsid w:val="00BA5F31"/>
    <w:rsid w:val="00C53A99"/>
    <w:rsid w:val="00C97931"/>
    <w:rsid w:val="00CE04DE"/>
    <w:rsid w:val="00DA5140"/>
    <w:rsid w:val="00E37257"/>
    <w:rsid w:val="00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FA16"/>
  <w15:chartTrackingRefBased/>
  <w15:docId w15:val="{56FDFAA7-43A8-444A-911A-996E5C2A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FD2">
  <a:themeElements>
    <a:clrScheme name="VFD2">
      <a:dk1>
        <a:sysClr val="windowText" lastClr="000000"/>
      </a:dk1>
      <a:lt1>
        <a:sysClr val="window" lastClr="FFFFFF"/>
      </a:lt1>
      <a:dk2>
        <a:srgbClr val="44546A"/>
      </a:dk2>
      <a:lt2>
        <a:srgbClr val="A5A5A5"/>
      </a:lt2>
      <a:accent1>
        <a:srgbClr val="5B9BD5"/>
      </a:accent1>
      <a:accent2>
        <a:srgbClr val="F07F09"/>
      </a:accent2>
      <a:accent3>
        <a:srgbClr val="FFC000"/>
      </a:accent3>
      <a:accent4>
        <a:srgbClr val="9F2936"/>
      </a:accent4>
      <a:accent5>
        <a:srgbClr val="4E8542"/>
      </a:accent5>
      <a:accent6>
        <a:srgbClr val="604859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Gawel</dc:creator>
  <cp:keywords/>
  <dc:description/>
  <cp:lastModifiedBy>Vincent DeBiase II</cp:lastModifiedBy>
  <cp:revision>7</cp:revision>
  <dcterms:created xsi:type="dcterms:W3CDTF">2016-01-18T18:43:00Z</dcterms:created>
  <dcterms:modified xsi:type="dcterms:W3CDTF">2016-01-19T02:46:00Z</dcterms:modified>
</cp:coreProperties>
</file>