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3AC0" w:rsidRPr="007A7CF8" w:rsidRDefault="00813AC0">
      <w:pPr>
        <w:pStyle w:val="normal0"/>
        <w:spacing w:after="280"/>
        <w:jc w:val="center"/>
        <w:rPr>
          <w:rFonts w:ascii="Arial" w:hAnsi="Arial" w:cs="Arial"/>
          <w:color w:val="auto"/>
          <w:sz w:val="22"/>
        </w:rPr>
      </w:pPr>
      <w:r w:rsidRPr="007A7CF8">
        <w:rPr>
          <w:rFonts w:ascii="Arial" w:hAnsi="Arial" w:cs="Arial"/>
          <w:b/>
          <w:color w:val="auto"/>
          <w:sz w:val="22"/>
        </w:rPr>
        <w:t>Troop 212 – Deep Creek Survival – August 2017</w:t>
      </w:r>
    </w:p>
    <w:p w:rsidR="00813AC0" w:rsidRPr="007A7CF8" w:rsidRDefault="00813AC0">
      <w:pPr>
        <w:pStyle w:val="normal0"/>
        <w:spacing w:after="280"/>
        <w:jc w:val="both"/>
        <w:rPr>
          <w:rFonts w:ascii="Arial" w:hAnsi="Arial" w:cs="Arial"/>
          <w:color w:val="auto"/>
          <w:sz w:val="22"/>
        </w:rPr>
      </w:pPr>
      <w:r w:rsidRPr="007A7CF8">
        <w:rPr>
          <w:rFonts w:ascii="Arial" w:hAnsi="Arial" w:cs="Arial"/>
          <w:color w:val="auto"/>
          <w:sz w:val="22"/>
        </w:rPr>
        <w:t xml:space="preserve">Dear Scouts and </w:t>
      </w:r>
      <w:proofErr w:type="spellStart"/>
      <w:r w:rsidRPr="007A7CF8">
        <w:rPr>
          <w:rFonts w:ascii="Arial" w:hAnsi="Arial" w:cs="Arial"/>
          <w:color w:val="auto"/>
          <w:sz w:val="22"/>
        </w:rPr>
        <w:t>Scouters</w:t>
      </w:r>
      <w:proofErr w:type="spellEnd"/>
      <w:r w:rsidRPr="007A7CF8">
        <w:rPr>
          <w:rFonts w:ascii="Arial" w:hAnsi="Arial" w:cs="Arial"/>
          <w:color w:val="auto"/>
          <w:sz w:val="22"/>
        </w:rPr>
        <w:t>,</w:t>
      </w:r>
    </w:p>
    <w:p w:rsidR="00813AC0" w:rsidRPr="007A7CF8" w:rsidRDefault="00813AC0">
      <w:pPr>
        <w:pStyle w:val="normal0"/>
        <w:spacing w:after="280"/>
        <w:jc w:val="both"/>
        <w:rPr>
          <w:rFonts w:ascii="Arial" w:hAnsi="Arial" w:cs="Arial"/>
          <w:color w:val="auto"/>
          <w:sz w:val="22"/>
        </w:rPr>
      </w:pPr>
      <w:r w:rsidRPr="007A7CF8">
        <w:rPr>
          <w:rFonts w:ascii="Arial" w:hAnsi="Arial" w:cs="Arial"/>
          <w:color w:val="auto"/>
          <w:sz w:val="22"/>
        </w:rPr>
        <w:t xml:space="preserve">Since we are a High Adventure troop, and with an eye towards “being prepared”, we are going on a </w:t>
      </w:r>
      <w:r w:rsidR="00EA2B54">
        <w:rPr>
          <w:rFonts w:ascii="Arial" w:hAnsi="Arial" w:cs="Arial"/>
          <w:color w:val="auto"/>
          <w:sz w:val="22"/>
        </w:rPr>
        <w:t xml:space="preserve">role playing </w:t>
      </w:r>
      <w:r w:rsidRPr="007A7CF8">
        <w:rPr>
          <w:rFonts w:ascii="Arial" w:hAnsi="Arial" w:cs="Arial"/>
          <w:color w:val="auto"/>
          <w:sz w:val="22"/>
        </w:rPr>
        <w:t>"day hike" to Deep Creek Fisherman’s Camp in the rift between Lake Arrowhead and Green Valley Lake. We will hike 2</w:t>
      </w:r>
      <w:r w:rsidR="00EA2B54">
        <w:rPr>
          <w:rFonts w:ascii="Arial" w:hAnsi="Arial" w:cs="Arial"/>
          <w:color w:val="auto"/>
          <w:sz w:val="22"/>
        </w:rPr>
        <w:t xml:space="preserve">.5 </w:t>
      </w:r>
      <w:r w:rsidRPr="007A7CF8">
        <w:rPr>
          <w:rFonts w:ascii="Arial" w:hAnsi="Arial" w:cs="Arial"/>
          <w:color w:val="auto"/>
          <w:sz w:val="22"/>
        </w:rPr>
        <w:t>miles to a remote area to test our survival skills in the wild. We have learned the five areas critical to surviving in any situation. They are:</w:t>
      </w:r>
    </w:p>
    <w:p w:rsidR="00813AC0" w:rsidRPr="007A7CF8" w:rsidRDefault="00813AC0">
      <w:pPr>
        <w:pStyle w:val="normal0"/>
        <w:numPr>
          <w:ilvl w:val="0"/>
          <w:numId w:val="3"/>
        </w:numPr>
        <w:ind w:hanging="360"/>
        <w:jc w:val="both"/>
        <w:rPr>
          <w:rFonts w:ascii="Arial" w:hAnsi="Arial" w:cs="Arial"/>
          <w:color w:val="auto"/>
          <w:sz w:val="22"/>
        </w:rPr>
      </w:pPr>
      <w:r w:rsidRPr="007A7CF8">
        <w:rPr>
          <w:rFonts w:ascii="Arial" w:hAnsi="Arial" w:cs="Arial"/>
          <w:b/>
          <w:color w:val="auto"/>
          <w:sz w:val="22"/>
        </w:rPr>
        <w:t>Environment:</w:t>
      </w:r>
      <w:r w:rsidRPr="007A7CF8">
        <w:rPr>
          <w:rFonts w:ascii="Arial" w:hAnsi="Arial" w:cs="Arial"/>
          <w:color w:val="auto"/>
          <w:sz w:val="22"/>
        </w:rPr>
        <w:t xml:space="preserve"> Controlling your environment is the survival technique by which you protect your body from excess exposure from the sun, cold, wind, rain or snow. Anything that takes away or adds to your overall body temperature can be your enemy. This risk must be controlled in a matter of hours. </w:t>
      </w:r>
    </w:p>
    <w:p w:rsidR="00813AC0" w:rsidRPr="007A7CF8" w:rsidRDefault="00813AC0">
      <w:pPr>
        <w:pStyle w:val="normal0"/>
        <w:numPr>
          <w:ilvl w:val="0"/>
          <w:numId w:val="3"/>
        </w:numPr>
        <w:ind w:hanging="360"/>
        <w:jc w:val="both"/>
        <w:rPr>
          <w:rFonts w:ascii="Arial" w:hAnsi="Arial" w:cs="Arial"/>
          <w:color w:val="auto"/>
          <w:sz w:val="22"/>
        </w:rPr>
      </w:pPr>
      <w:r w:rsidRPr="007A7CF8">
        <w:rPr>
          <w:rFonts w:ascii="Arial" w:hAnsi="Arial" w:cs="Arial"/>
          <w:b/>
          <w:color w:val="auto"/>
          <w:sz w:val="22"/>
        </w:rPr>
        <w:t xml:space="preserve">Water. </w:t>
      </w:r>
      <w:r w:rsidRPr="007A7CF8">
        <w:rPr>
          <w:rFonts w:ascii="Arial" w:hAnsi="Arial" w:cs="Arial"/>
          <w:color w:val="auto"/>
          <w:sz w:val="22"/>
        </w:rPr>
        <w:t xml:space="preserve">Water is vital towards your survival. Ration your sweat not your water intake. This risk is must be controlled in 1 day max. </w:t>
      </w:r>
    </w:p>
    <w:p w:rsidR="00813AC0" w:rsidRPr="007A7CF8" w:rsidRDefault="00813AC0">
      <w:pPr>
        <w:pStyle w:val="normal0"/>
        <w:numPr>
          <w:ilvl w:val="0"/>
          <w:numId w:val="3"/>
        </w:numPr>
        <w:ind w:hanging="360"/>
        <w:jc w:val="both"/>
        <w:rPr>
          <w:rFonts w:ascii="Arial" w:hAnsi="Arial" w:cs="Arial"/>
          <w:color w:val="auto"/>
          <w:sz w:val="22"/>
        </w:rPr>
      </w:pPr>
      <w:r w:rsidRPr="007A7CF8">
        <w:rPr>
          <w:rFonts w:ascii="Arial" w:hAnsi="Arial" w:cs="Arial"/>
          <w:b/>
          <w:color w:val="auto"/>
          <w:sz w:val="22"/>
        </w:rPr>
        <w:t>Food</w:t>
      </w:r>
      <w:r w:rsidRPr="007A7CF8">
        <w:rPr>
          <w:rFonts w:ascii="Arial" w:hAnsi="Arial" w:cs="Arial"/>
          <w:color w:val="auto"/>
          <w:sz w:val="22"/>
        </w:rPr>
        <w:t xml:space="preserve">. Food is energy. Try to conserve your energy, but after you have shelter and water, you need to replenish your energy in order to think and act effectively. This risk is next because it must be controlled in 2 days. </w:t>
      </w:r>
    </w:p>
    <w:p w:rsidR="00813AC0" w:rsidRPr="007A7CF8" w:rsidRDefault="00813AC0">
      <w:pPr>
        <w:pStyle w:val="normal0"/>
        <w:numPr>
          <w:ilvl w:val="0"/>
          <w:numId w:val="3"/>
        </w:numPr>
        <w:ind w:hanging="360"/>
        <w:jc w:val="both"/>
        <w:rPr>
          <w:rFonts w:ascii="Arial" w:hAnsi="Arial" w:cs="Arial"/>
          <w:color w:val="auto"/>
          <w:sz w:val="22"/>
        </w:rPr>
      </w:pPr>
      <w:r w:rsidRPr="007A7CF8">
        <w:rPr>
          <w:rFonts w:ascii="Arial" w:hAnsi="Arial" w:cs="Arial"/>
          <w:b/>
          <w:color w:val="auto"/>
          <w:sz w:val="22"/>
        </w:rPr>
        <w:t>Fire</w:t>
      </w:r>
      <w:r w:rsidRPr="007A7CF8">
        <w:rPr>
          <w:rFonts w:ascii="Arial" w:hAnsi="Arial" w:cs="Arial"/>
          <w:color w:val="auto"/>
          <w:sz w:val="22"/>
        </w:rPr>
        <w:t xml:space="preserve">. Fire is a critical survival skill. Fire can purify water, cook food, signal rescuers, provide warmth, light and comfort, help keep predators at a distance. It can be a most welcomed friend and companion. This risk is important to assess soonest based on the three needs above. </w:t>
      </w:r>
    </w:p>
    <w:p w:rsidR="00813AC0" w:rsidRPr="007A7CF8" w:rsidRDefault="00813AC0" w:rsidP="007A7CF8">
      <w:pPr>
        <w:pStyle w:val="normal0"/>
        <w:numPr>
          <w:ilvl w:val="0"/>
          <w:numId w:val="3"/>
        </w:numPr>
        <w:ind w:hanging="360"/>
        <w:jc w:val="both"/>
        <w:rPr>
          <w:rFonts w:ascii="Arial" w:hAnsi="Arial" w:cs="Arial"/>
          <w:color w:val="auto"/>
          <w:sz w:val="22"/>
        </w:rPr>
      </w:pPr>
      <w:r w:rsidRPr="007A7CF8">
        <w:rPr>
          <w:rFonts w:ascii="Arial" w:hAnsi="Arial" w:cs="Arial"/>
          <w:b/>
          <w:color w:val="auto"/>
          <w:sz w:val="22"/>
        </w:rPr>
        <w:t>Signaling</w:t>
      </w:r>
      <w:r w:rsidRPr="007A7CF8">
        <w:rPr>
          <w:rFonts w:ascii="Arial" w:hAnsi="Arial" w:cs="Arial"/>
          <w:color w:val="auto"/>
          <w:sz w:val="22"/>
        </w:rPr>
        <w:t xml:space="preserve">. Signaling is unique among survival techniques in that it gives you the means and ability to alert any and all potential rescuers that you are in need of HELP. Fire, flashing light, bright color markers, flags, mirrors, whistles all will help you be found. This risk is important to assess soonest possible based on when you will be considered overdue, as a result of your submitting a safety flight plan to a trusted individual at home. This risk may be a matter of hours or days, or never, </w:t>
      </w:r>
      <w:r w:rsidRPr="007A7CF8">
        <w:rPr>
          <w:rFonts w:ascii="Arial" w:hAnsi="Arial" w:cs="Arial"/>
          <w:b/>
          <w:i/>
          <w:color w:val="auto"/>
          <w:sz w:val="22"/>
        </w:rPr>
        <w:t>depending on that submitted plan</w:t>
      </w:r>
      <w:r w:rsidRPr="007A7CF8">
        <w:rPr>
          <w:rFonts w:ascii="Arial" w:hAnsi="Arial" w:cs="Arial"/>
          <w:color w:val="auto"/>
          <w:sz w:val="22"/>
        </w:rPr>
        <w:t xml:space="preserve">. </w:t>
      </w:r>
    </w:p>
    <w:p w:rsidR="00813AC0" w:rsidRPr="007A7CF8" w:rsidRDefault="00813AC0" w:rsidP="007A7CF8">
      <w:pPr>
        <w:pStyle w:val="normal0"/>
        <w:ind w:left="360"/>
        <w:jc w:val="both"/>
        <w:rPr>
          <w:rFonts w:ascii="Arial" w:hAnsi="Arial" w:cs="Arial"/>
          <w:color w:val="auto"/>
          <w:sz w:val="22"/>
        </w:rPr>
      </w:pPr>
    </w:p>
    <w:p w:rsidR="00813AC0" w:rsidRPr="007A7CF8" w:rsidRDefault="00EA2B54">
      <w:pPr>
        <w:pStyle w:val="normal0"/>
        <w:spacing w:after="280"/>
        <w:jc w:val="both"/>
        <w:rPr>
          <w:rFonts w:ascii="Arial" w:hAnsi="Arial" w:cs="Arial"/>
          <w:color w:val="auto"/>
          <w:sz w:val="22"/>
        </w:rPr>
      </w:pPr>
      <w:r>
        <w:rPr>
          <w:rFonts w:ascii="Arial" w:hAnsi="Arial" w:cs="Arial"/>
          <w:color w:val="auto"/>
          <w:sz w:val="22"/>
        </w:rPr>
        <w:t xml:space="preserve">The role playing story </w:t>
      </w:r>
      <w:r w:rsidR="00813AC0" w:rsidRPr="007A7CF8">
        <w:rPr>
          <w:rFonts w:ascii="Arial" w:hAnsi="Arial" w:cs="Arial"/>
          <w:color w:val="auto"/>
          <w:sz w:val="22"/>
        </w:rPr>
        <w:t>of this outing is that our “planned day hike” has gone awry so we are forced to “survive” until help arrive</w:t>
      </w:r>
      <w:r>
        <w:rPr>
          <w:rFonts w:ascii="Arial" w:hAnsi="Arial" w:cs="Arial"/>
          <w:color w:val="auto"/>
          <w:sz w:val="22"/>
        </w:rPr>
        <w:t>s</w:t>
      </w:r>
      <w:r w:rsidR="00813AC0" w:rsidRPr="007A7CF8">
        <w:rPr>
          <w:rFonts w:ascii="Arial" w:hAnsi="Arial" w:cs="Arial"/>
          <w:color w:val="auto"/>
          <w:sz w:val="22"/>
        </w:rPr>
        <w:t xml:space="preserve"> the next day. Therefore, all participants, Scouts and Adults, should pack all necessary "essential" gear into a single daypack that you would normally take on a day hike. Please make sure you have, at a minimum, the Boy Scout ten essential items in your pack, because most of these tools will be used on this adventure. In addition, 2-3 liters of water, your hike lunch for Saturday, and trail snacks. Swimming in the creek is a likely possibility. Be prepared with proper attire</w:t>
      </w:r>
      <w:r>
        <w:rPr>
          <w:rFonts w:ascii="Arial" w:hAnsi="Arial" w:cs="Arial"/>
          <w:color w:val="auto"/>
          <w:sz w:val="22"/>
        </w:rPr>
        <w:t xml:space="preserve"> AND NO BARE FEET IN OR NEAR THE WATER</w:t>
      </w:r>
      <w:r w:rsidR="00813AC0" w:rsidRPr="007A7CF8">
        <w:rPr>
          <w:rFonts w:ascii="Arial" w:hAnsi="Arial" w:cs="Arial"/>
          <w:color w:val="auto"/>
          <w:sz w:val="22"/>
        </w:rPr>
        <w:t xml:space="preserve">. We suggest that you pack your gear in waterproof bags in case it rains in the afternoon, which is often the case during high altitude adventures such as this one. </w:t>
      </w:r>
    </w:p>
    <w:p w:rsidR="00813AC0" w:rsidRPr="007A7CF8" w:rsidRDefault="00813AC0">
      <w:pPr>
        <w:pStyle w:val="normal0"/>
        <w:spacing w:after="280"/>
        <w:jc w:val="both"/>
        <w:rPr>
          <w:rFonts w:ascii="Arial" w:hAnsi="Arial" w:cs="Arial"/>
          <w:color w:val="auto"/>
          <w:sz w:val="22"/>
        </w:rPr>
      </w:pPr>
      <w:r w:rsidRPr="007A7CF8">
        <w:rPr>
          <w:rFonts w:ascii="Arial" w:hAnsi="Arial" w:cs="Arial"/>
          <w:color w:val="auto"/>
          <w:sz w:val="22"/>
        </w:rPr>
        <w:t xml:space="preserve">Since we are going to be "surviving off the land", there is no need for the troop to go food shopping. We will </w:t>
      </w:r>
      <w:r w:rsidRPr="007A7CF8">
        <w:rPr>
          <w:rFonts w:ascii="Arial" w:hAnsi="Arial" w:cs="Arial"/>
          <w:b/>
          <w:color w:val="auto"/>
          <w:sz w:val="22"/>
          <w:u w:val="single"/>
        </w:rPr>
        <w:t>not</w:t>
      </w:r>
      <w:r w:rsidRPr="007A7CF8">
        <w:rPr>
          <w:rFonts w:ascii="Arial" w:hAnsi="Arial" w:cs="Arial"/>
          <w:color w:val="auto"/>
          <w:sz w:val="22"/>
        </w:rPr>
        <w:t xml:space="preserve"> be providing troop tents, </w:t>
      </w:r>
      <w:proofErr w:type="spellStart"/>
      <w:r w:rsidRPr="007A7CF8">
        <w:rPr>
          <w:rFonts w:ascii="Arial" w:hAnsi="Arial" w:cs="Arial"/>
          <w:color w:val="auto"/>
          <w:sz w:val="22"/>
        </w:rPr>
        <w:t>lexan</w:t>
      </w:r>
      <w:proofErr w:type="spellEnd"/>
      <w:r w:rsidRPr="007A7CF8">
        <w:rPr>
          <w:rFonts w:ascii="Arial" w:hAnsi="Arial" w:cs="Arial"/>
          <w:color w:val="auto"/>
          <w:sz w:val="22"/>
        </w:rPr>
        <w:t xml:space="preserve"> food boxes, wood cook boxes, backpack gear, or any other gear from troop storage. If a </w:t>
      </w:r>
      <w:r w:rsidRPr="004B71FC">
        <w:rPr>
          <w:rFonts w:ascii="Arial" w:hAnsi="Arial" w:cs="Arial"/>
          <w:i/>
          <w:color w:val="auto"/>
          <w:sz w:val="22"/>
        </w:rPr>
        <w:t>daypack</w:t>
      </w:r>
      <w:r w:rsidRPr="007A7CF8">
        <w:rPr>
          <w:rFonts w:ascii="Arial" w:hAnsi="Arial" w:cs="Arial"/>
          <w:color w:val="auto"/>
          <w:sz w:val="22"/>
        </w:rPr>
        <w:t xml:space="preserve"> (no full backpacks) is needed, please email me for assistance</w:t>
      </w:r>
      <w:r w:rsidR="00EA2B54">
        <w:rPr>
          <w:rFonts w:ascii="Arial" w:hAnsi="Arial" w:cs="Arial"/>
          <w:color w:val="auto"/>
          <w:sz w:val="22"/>
        </w:rPr>
        <w:t>...I have a few spares at home.</w:t>
      </w:r>
      <w:r w:rsidRPr="007A7CF8">
        <w:rPr>
          <w:rFonts w:ascii="Arial" w:hAnsi="Arial" w:cs="Arial"/>
          <w:color w:val="auto"/>
          <w:sz w:val="22"/>
        </w:rPr>
        <w:t xml:space="preserve"> We wil</w:t>
      </w:r>
      <w:r w:rsidR="00EA2B54">
        <w:rPr>
          <w:rFonts w:ascii="Arial" w:hAnsi="Arial" w:cs="Arial"/>
          <w:color w:val="auto"/>
          <w:sz w:val="22"/>
        </w:rPr>
        <w:t xml:space="preserve">l NOT be performing a bag check. Each participant will be expected to follow the Buddy System this trip. </w:t>
      </w:r>
      <w:r w:rsidRPr="007A7CF8">
        <w:rPr>
          <w:rFonts w:ascii="Arial" w:hAnsi="Arial" w:cs="Arial"/>
          <w:color w:val="auto"/>
          <w:sz w:val="22"/>
        </w:rPr>
        <w:t xml:space="preserve"> </w:t>
      </w:r>
    </w:p>
    <w:p w:rsidR="00813AC0" w:rsidRPr="007A7CF8" w:rsidRDefault="00813AC0">
      <w:pPr>
        <w:pStyle w:val="normal0"/>
        <w:spacing w:after="280"/>
        <w:jc w:val="both"/>
        <w:rPr>
          <w:rFonts w:ascii="Arial" w:hAnsi="Arial" w:cs="Arial"/>
          <w:color w:val="auto"/>
          <w:sz w:val="22"/>
        </w:rPr>
      </w:pPr>
      <w:r w:rsidRPr="007A7CF8">
        <w:rPr>
          <w:rFonts w:ascii="Arial" w:hAnsi="Arial" w:cs="Arial"/>
          <w:color w:val="auto"/>
          <w:sz w:val="22"/>
        </w:rPr>
        <w:t xml:space="preserve">We suggest each participant perform his own independent study to determine the natural way to properly/safely prepare and eat the local, non-poisonous vegetation and animals. Fishing is the most obvious opportunity. </w:t>
      </w:r>
      <w:r w:rsidRPr="007A7CF8">
        <w:rPr>
          <w:rFonts w:ascii="Arial" w:hAnsi="Arial" w:cs="Arial"/>
          <w:b/>
          <w:i/>
          <w:color w:val="auto"/>
          <w:sz w:val="22"/>
        </w:rPr>
        <w:t>Deep Creek is substantial and fish may be abundant. Fishing poles/reels are not part of a typical day hike but a good survivalist always has some fishing line and hook in his kit. Special fishing regulations apply for trout: barbless hooks, artificial bait, 2 trout limit per person/per day. Fishing licenses are required for those 16 and older.</w:t>
      </w:r>
    </w:p>
    <w:p w:rsidR="00813AC0" w:rsidRPr="007A7CF8" w:rsidRDefault="00EA2B54">
      <w:pPr>
        <w:pStyle w:val="normal0"/>
        <w:spacing w:after="280"/>
        <w:jc w:val="both"/>
        <w:rPr>
          <w:rFonts w:ascii="Arial" w:hAnsi="Arial" w:cs="Arial"/>
          <w:color w:val="auto"/>
          <w:sz w:val="22"/>
        </w:rPr>
      </w:pPr>
      <w:r>
        <w:rPr>
          <w:rFonts w:ascii="Arial" w:hAnsi="Arial" w:cs="Arial"/>
          <w:color w:val="auto"/>
          <w:sz w:val="22"/>
        </w:rPr>
        <w:t xml:space="preserve">The </w:t>
      </w:r>
      <w:r w:rsidR="00813AC0" w:rsidRPr="007A7CF8">
        <w:rPr>
          <w:rFonts w:ascii="Arial" w:hAnsi="Arial" w:cs="Arial"/>
          <w:color w:val="auto"/>
          <w:sz w:val="22"/>
        </w:rPr>
        <w:t xml:space="preserve">troop will </w:t>
      </w:r>
      <w:r>
        <w:rPr>
          <w:rFonts w:ascii="Arial" w:hAnsi="Arial" w:cs="Arial"/>
          <w:color w:val="auto"/>
          <w:sz w:val="22"/>
        </w:rPr>
        <w:t>meet at the Church parking lot</w:t>
      </w:r>
      <w:r w:rsidR="00813AC0" w:rsidRPr="007A7CF8">
        <w:rPr>
          <w:rFonts w:ascii="Arial" w:hAnsi="Arial" w:cs="Arial"/>
          <w:color w:val="auto"/>
          <w:sz w:val="22"/>
        </w:rPr>
        <w:t xml:space="preserve"> on Saturday, August 1</w:t>
      </w:r>
      <w:r>
        <w:rPr>
          <w:rFonts w:ascii="Arial" w:hAnsi="Arial" w:cs="Arial"/>
          <w:color w:val="auto"/>
          <w:sz w:val="22"/>
        </w:rPr>
        <w:t>9 at 7:00 AM  and depart at 7:30 AM</w:t>
      </w:r>
      <w:r w:rsidR="00813AC0" w:rsidRPr="007A7CF8">
        <w:rPr>
          <w:rFonts w:ascii="Arial" w:hAnsi="Arial" w:cs="Arial"/>
          <w:color w:val="auto"/>
          <w:sz w:val="22"/>
        </w:rPr>
        <w:t xml:space="preserve"> We need our adult drivers to assist us with transportation on Saturday morning, and Sunday about noon. Our drop of site is in Crap Tree Flats, near Green Valley Lake. Driving maps are on the T212 website (see “Survival” trip info). A small Advanced Crew will depart the Friday evening of this adventure. </w:t>
      </w:r>
    </w:p>
    <w:p w:rsidR="00813AC0" w:rsidRPr="007A7CF8" w:rsidRDefault="00813AC0" w:rsidP="004B71FC">
      <w:pPr>
        <w:pStyle w:val="normal0"/>
        <w:spacing w:after="240"/>
        <w:rPr>
          <w:rFonts w:ascii="Arial" w:hAnsi="Arial" w:cs="Arial"/>
          <w:color w:val="auto"/>
          <w:sz w:val="22"/>
        </w:rPr>
      </w:pPr>
      <w:r w:rsidRPr="007A7CF8">
        <w:rPr>
          <w:rFonts w:ascii="Arial" w:hAnsi="Arial" w:cs="Arial"/>
          <w:color w:val="auto"/>
          <w:sz w:val="22"/>
        </w:rPr>
        <w:lastRenderedPageBreak/>
        <w:t xml:space="preserve">The uniform for this event will be Class B t-shirts, and proper footwear. We expect the days to be quite warm but the nights will be chilly – in the low 50’s. Bring warm clothes for the evening, since campfires may not be allowed. </w:t>
      </w:r>
    </w:p>
    <w:p w:rsidR="00813AC0" w:rsidRPr="007A7CF8" w:rsidRDefault="00813AC0" w:rsidP="007A7CF8">
      <w:pPr>
        <w:pStyle w:val="normal0"/>
        <w:ind w:left="1886" w:hanging="1886"/>
        <w:rPr>
          <w:rFonts w:ascii="Arial" w:hAnsi="Arial" w:cs="Arial"/>
          <w:b/>
          <w:color w:val="auto"/>
          <w:sz w:val="22"/>
        </w:rPr>
      </w:pPr>
      <w:r w:rsidRPr="007A7CF8">
        <w:rPr>
          <w:rFonts w:ascii="Arial" w:hAnsi="Arial" w:cs="Arial"/>
          <w:b/>
          <w:color w:val="auto"/>
          <w:sz w:val="22"/>
        </w:rPr>
        <w:t>TRIP DETAILS</w:t>
      </w:r>
    </w:p>
    <w:p w:rsidR="00813AC0" w:rsidRPr="007A7CF8" w:rsidRDefault="00813AC0" w:rsidP="00370CCD">
      <w:pPr>
        <w:pStyle w:val="normal0"/>
        <w:spacing w:after="240"/>
        <w:ind w:left="1886" w:hanging="1886"/>
        <w:rPr>
          <w:rFonts w:ascii="Arial" w:hAnsi="Arial" w:cs="Arial"/>
          <w:color w:val="auto"/>
          <w:sz w:val="22"/>
        </w:rPr>
      </w:pPr>
      <w:r w:rsidRPr="007A7CF8">
        <w:rPr>
          <w:rFonts w:ascii="Arial" w:hAnsi="Arial" w:cs="Arial"/>
          <w:b/>
          <w:color w:val="auto"/>
          <w:sz w:val="22"/>
        </w:rPr>
        <w:t>Departure:</w:t>
      </w:r>
      <w:r w:rsidRPr="007A7CF8">
        <w:rPr>
          <w:rFonts w:ascii="Arial" w:hAnsi="Arial" w:cs="Arial"/>
          <w:color w:val="auto"/>
          <w:sz w:val="22"/>
        </w:rPr>
        <w:tab/>
      </w:r>
      <w:r w:rsidR="002556E6">
        <w:rPr>
          <w:rFonts w:ascii="Arial" w:hAnsi="Arial" w:cs="Arial"/>
          <w:b/>
          <w:color w:val="auto"/>
          <w:sz w:val="22"/>
          <w:u w:val="single"/>
        </w:rPr>
        <w:t xml:space="preserve">Saturday, August 19 , meet at </w:t>
      </w:r>
      <w:r w:rsidRPr="007A7CF8">
        <w:rPr>
          <w:rFonts w:ascii="Arial" w:hAnsi="Arial" w:cs="Arial"/>
          <w:b/>
          <w:color w:val="auto"/>
          <w:sz w:val="22"/>
          <w:u w:val="single"/>
        </w:rPr>
        <w:t xml:space="preserve">7:00 AM </w:t>
      </w:r>
      <w:r w:rsidRPr="007A7CF8">
        <w:rPr>
          <w:rFonts w:ascii="Arial" w:hAnsi="Arial" w:cs="Arial"/>
          <w:color w:val="auto"/>
          <w:sz w:val="22"/>
        </w:rPr>
        <w:t xml:space="preserve"> – Church parking lot. Please be prompt. Depart at 7:30.</w:t>
      </w:r>
    </w:p>
    <w:p w:rsidR="00813AC0" w:rsidRPr="007A7CF8" w:rsidRDefault="00813AC0">
      <w:pPr>
        <w:pStyle w:val="normal0"/>
        <w:spacing w:before="40" w:after="240"/>
        <w:ind w:left="1886" w:hanging="1886"/>
        <w:rPr>
          <w:rFonts w:ascii="Arial" w:hAnsi="Arial" w:cs="Arial"/>
          <w:color w:val="auto"/>
          <w:sz w:val="22"/>
        </w:rPr>
      </w:pPr>
      <w:r w:rsidRPr="007A7CF8">
        <w:rPr>
          <w:rFonts w:ascii="Arial" w:hAnsi="Arial" w:cs="Arial"/>
          <w:b/>
          <w:color w:val="auto"/>
          <w:sz w:val="22"/>
        </w:rPr>
        <w:t>Return Arrival:</w:t>
      </w:r>
      <w:r w:rsidRPr="007A7CF8">
        <w:rPr>
          <w:rFonts w:ascii="Arial" w:hAnsi="Arial" w:cs="Arial"/>
          <w:color w:val="auto"/>
          <w:sz w:val="22"/>
        </w:rPr>
        <w:tab/>
      </w:r>
      <w:r w:rsidRPr="007A7CF8">
        <w:rPr>
          <w:rFonts w:ascii="Arial" w:hAnsi="Arial" w:cs="Arial"/>
          <w:b/>
          <w:color w:val="auto"/>
          <w:sz w:val="22"/>
          <w:u w:val="single"/>
        </w:rPr>
        <w:t>Sunday, August 20 at approximately 3:00 PM</w:t>
      </w:r>
      <w:r w:rsidRPr="007A7CF8">
        <w:rPr>
          <w:rFonts w:ascii="Arial" w:hAnsi="Arial" w:cs="Arial"/>
          <w:color w:val="auto"/>
          <w:sz w:val="22"/>
        </w:rPr>
        <w:t xml:space="preserve"> – Same parking lot</w:t>
      </w:r>
    </w:p>
    <w:p w:rsidR="00813AC0" w:rsidRPr="007A7CF8" w:rsidRDefault="00813AC0" w:rsidP="002556E6">
      <w:pPr>
        <w:pStyle w:val="normal0"/>
        <w:spacing w:after="240"/>
        <w:ind w:left="1886" w:hanging="1886"/>
        <w:rPr>
          <w:rFonts w:ascii="Arial" w:hAnsi="Arial" w:cs="Arial"/>
          <w:color w:val="auto"/>
          <w:sz w:val="22"/>
        </w:rPr>
      </w:pPr>
      <w:r w:rsidRPr="007A7CF8">
        <w:rPr>
          <w:rFonts w:ascii="Arial" w:hAnsi="Arial" w:cs="Arial"/>
          <w:b/>
          <w:color w:val="auto"/>
          <w:sz w:val="22"/>
        </w:rPr>
        <w:t>Cost:</w:t>
      </w:r>
      <w:r w:rsidRPr="007A7CF8">
        <w:rPr>
          <w:rFonts w:ascii="Arial" w:hAnsi="Arial" w:cs="Arial"/>
          <w:color w:val="auto"/>
          <w:sz w:val="22"/>
        </w:rPr>
        <w:tab/>
      </w:r>
      <w:r w:rsidR="002556E6">
        <w:rPr>
          <w:rFonts w:ascii="Arial" w:hAnsi="Arial" w:cs="Arial"/>
          <w:b/>
          <w:color w:val="auto"/>
          <w:sz w:val="22"/>
          <w:u w:val="single"/>
        </w:rPr>
        <w:t>$ 10</w:t>
      </w:r>
      <w:r w:rsidRPr="007A7CF8">
        <w:rPr>
          <w:rFonts w:ascii="Arial" w:hAnsi="Arial" w:cs="Arial"/>
          <w:b/>
          <w:color w:val="auto"/>
          <w:sz w:val="22"/>
          <w:u w:val="single"/>
        </w:rPr>
        <w:t>.00/$10.00</w:t>
      </w:r>
      <w:r w:rsidRPr="007A7CF8">
        <w:rPr>
          <w:rFonts w:ascii="Arial" w:hAnsi="Arial" w:cs="Arial"/>
          <w:color w:val="auto"/>
          <w:sz w:val="22"/>
        </w:rPr>
        <w:t xml:space="preserve"> per person.  </w:t>
      </w:r>
      <w:r w:rsidR="002556E6">
        <w:rPr>
          <w:rFonts w:ascii="Arial" w:hAnsi="Arial" w:cs="Arial"/>
          <w:color w:val="auto"/>
          <w:sz w:val="22"/>
        </w:rPr>
        <w:t xml:space="preserve">For camp fees, ( no food) and auto fuel. </w:t>
      </w:r>
      <w:r w:rsidRPr="007A7CF8">
        <w:rPr>
          <w:rFonts w:ascii="Arial" w:hAnsi="Arial" w:cs="Arial"/>
          <w:color w:val="auto"/>
          <w:sz w:val="22"/>
        </w:rPr>
        <w:t xml:space="preserve">Please bring payments to the troop meeting on Monday, August 14, with the standard permission slip, which can be found on the website. Checks </w:t>
      </w:r>
      <w:r w:rsidR="002556E6">
        <w:rPr>
          <w:rFonts w:ascii="Arial" w:hAnsi="Arial" w:cs="Arial"/>
          <w:color w:val="auto"/>
          <w:sz w:val="22"/>
        </w:rPr>
        <w:t xml:space="preserve">for $20 </w:t>
      </w:r>
      <w:r w:rsidRPr="007A7CF8">
        <w:rPr>
          <w:rFonts w:ascii="Arial" w:hAnsi="Arial" w:cs="Arial"/>
          <w:color w:val="auto"/>
          <w:sz w:val="22"/>
        </w:rPr>
        <w:t>to be made out to “ BSA Troop 212”</w:t>
      </w:r>
      <w:r w:rsidR="002556E6">
        <w:rPr>
          <w:rFonts w:ascii="Arial" w:hAnsi="Arial" w:cs="Arial"/>
          <w:color w:val="auto"/>
          <w:sz w:val="22"/>
        </w:rPr>
        <w:t xml:space="preserve">, or bring cash </w:t>
      </w:r>
      <w:r w:rsidRPr="007A7CF8">
        <w:rPr>
          <w:rFonts w:ascii="Arial" w:hAnsi="Arial" w:cs="Arial"/>
          <w:color w:val="auto"/>
          <w:sz w:val="22"/>
        </w:rPr>
        <w:t xml:space="preserve">and permission slip </w:t>
      </w:r>
      <w:r w:rsidR="002556E6">
        <w:rPr>
          <w:rFonts w:ascii="Arial" w:hAnsi="Arial" w:cs="Arial"/>
          <w:color w:val="auto"/>
          <w:sz w:val="22"/>
        </w:rPr>
        <w:t xml:space="preserve">to the Troop meeting </w:t>
      </w:r>
      <w:r w:rsidRPr="007A7CF8">
        <w:rPr>
          <w:rFonts w:ascii="Arial" w:hAnsi="Arial" w:cs="Arial"/>
          <w:color w:val="auto"/>
          <w:sz w:val="22"/>
        </w:rPr>
        <w:t>on the 14</w:t>
      </w:r>
      <w:r w:rsidRPr="007A7CF8">
        <w:rPr>
          <w:rFonts w:ascii="Arial" w:hAnsi="Arial" w:cs="Arial"/>
          <w:color w:val="auto"/>
          <w:sz w:val="22"/>
          <w:vertAlign w:val="superscript"/>
        </w:rPr>
        <w:t>th</w:t>
      </w:r>
      <w:r w:rsidRPr="007A7CF8">
        <w:rPr>
          <w:rFonts w:ascii="Arial" w:hAnsi="Arial" w:cs="Arial"/>
          <w:color w:val="auto"/>
          <w:sz w:val="22"/>
        </w:rPr>
        <w:t xml:space="preserve">. </w:t>
      </w:r>
    </w:p>
    <w:p w:rsidR="00813AC0" w:rsidRPr="007A7CF8" w:rsidRDefault="00813AC0" w:rsidP="007A7CF8">
      <w:pPr>
        <w:pStyle w:val="normal0"/>
        <w:spacing w:before="120"/>
        <w:jc w:val="both"/>
        <w:rPr>
          <w:rFonts w:ascii="Arial" w:hAnsi="Arial" w:cs="Arial"/>
          <w:color w:val="auto"/>
          <w:sz w:val="22"/>
        </w:rPr>
      </w:pPr>
    </w:p>
    <w:p w:rsidR="00813AC0" w:rsidRPr="007A7CF8" w:rsidRDefault="00813AC0" w:rsidP="00CD19F4">
      <w:pPr>
        <w:pStyle w:val="normal0"/>
        <w:spacing w:after="280"/>
        <w:rPr>
          <w:rFonts w:ascii="Arial" w:hAnsi="Arial" w:cs="Arial"/>
          <w:color w:val="auto"/>
          <w:sz w:val="22"/>
        </w:rPr>
      </w:pPr>
      <w:r w:rsidRPr="007A7CF8">
        <w:rPr>
          <w:rFonts w:ascii="Arial" w:hAnsi="Arial" w:cs="Arial"/>
          <w:b/>
          <w:color w:val="auto"/>
          <w:sz w:val="22"/>
        </w:rPr>
        <w:t xml:space="preserve">Equipment: </w:t>
      </w:r>
      <w:r w:rsidRPr="007A7CF8">
        <w:rPr>
          <w:rFonts w:ascii="Arial" w:hAnsi="Arial" w:cs="Arial"/>
          <w:b/>
          <w:i/>
          <w:color w:val="auto"/>
          <w:sz w:val="22"/>
        </w:rPr>
        <w:t>This is a day hike.</w:t>
      </w:r>
      <w:r w:rsidRPr="007A7CF8">
        <w:rPr>
          <w:rFonts w:ascii="Arial" w:hAnsi="Arial" w:cs="Arial"/>
          <w:color w:val="auto"/>
          <w:sz w:val="22"/>
        </w:rPr>
        <w:t xml:space="preserve"> The Boy Scout 10 Essentials should be followed. See the 10 Essentials on the T212 website (“Survival” trip info)</w:t>
      </w:r>
      <w:r w:rsidR="002556E6">
        <w:rPr>
          <w:rFonts w:ascii="Arial" w:hAnsi="Arial" w:cs="Arial"/>
          <w:color w:val="auto"/>
          <w:sz w:val="22"/>
        </w:rPr>
        <w:t xml:space="preserve"> or use the list below</w:t>
      </w:r>
      <w:r w:rsidRPr="007A7CF8">
        <w:rPr>
          <w:rFonts w:ascii="Arial" w:hAnsi="Arial" w:cs="Arial"/>
          <w:color w:val="auto"/>
          <w:sz w:val="22"/>
        </w:rPr>
        <w:t>. Be sure to bring your trail lunch for Saturday and money for lunch on the return trip</w:t>
      </w:r>
      <w:r w:rsidR="002556E6">
        <w:rPr>
          <w:rFonts w:ascii="Arial" w:hAnsi="Arial" w:cs="Arial"/>
          <w:color w:val="auto"/>
          <w:sz w:val="22"/>
        </w:rPr>
        <w:t xml:space="preserve">.....whatever day we actually get rescued. </w:t>
      </w:r>
    </w:p>
    <w:p w:rsidR="00813AC0" w:rsidRPr="00CD19F4" w:rsidRDefault="00813AC0" w:rsidP="00B85256">
      <w:pPr>
        <w:spacing w:before="100" w:beforeAutospacing="1" w:after="100" w:afterAutospacing="1"/>
        <w:rPr>
          <w:rFonts w:ascii="Arial" w:hAnsi="Arial" w:cs="Arial"/>
        </w:rPr>
      </w:pPr>
      <w:r w:rsidRPr="00CD19F4">
        <w:rPr>
          <w:rFonts w:ascii="Arial" w:hAnsi="Arial" w:cs="Arial"/>
          <w:b/>
          <w:u w:val="single"/>
        </w:rPr>
        <w:t>10 ESSENTIALS FOR HIKING</w:t>
      </w:r>
      <w:r w:rsidRPr="00CD19F4">
        <w:rPr>
          <w:rFonts w:ascii="Arial" w:hAnsi="Arial" w:cs="Arial"/>
        </w:rPr>
        <w:t xml:space="preserve">....As listed in the Eleventh Edition of the </w:t>
      </w:r>
      <w:hyperlink r:id="rId5" w:tooltip="Boy Scout Handbook" w:history="1">
        <w:r w:rsidRPr="00CD19F4">
          <w:rPr>
            <w:rFonts w:ascii="Arial" w:hAnsi="Arial" w:cs="Arial"/>
            <w:i/>
            <w:iCs/>
            <w:u w:val="single"/>
          </w:rPr>
          <w:t>Boy Scout Handbook</w:t>
        </w:r>
      </w:hyperlink>
      <w:r w:rsidRPr="00CD19F4">
        <w:rPr>
          <w:rFonts w:ascii="Arial" w:hAnsi="Arial" w:cs="Arial"/>
        </w:rPr>
        <w:t>, they are:</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rPr>
        <w:t xml:space="preserve">A </w:t>
      </w:r>
      <w:hyperlink r:id="rId6" w:tooltip="Pocket knife" w:history="1">
        <w:r w:rsidRPr="00CD19F4">
          <w:rPr>
            <w:rFonts w:ascii="Arial" w:hAnsi="Arial" w:cs="Arial"/>
            <w:b/>
            <w:bCs/>
          </w:rPr>
          <w:t>pocket knife</w:t>
        </w:r>
      </w:hyperlink>
      <w:r w:rsidRPr="00CD19F4">
        <w:rPr>
          <w:rFonts w:ascii="Arial" w:hAnsi="Arial" w:cs="Arial"/>
        </w:rPr>
        <w:t xml:space="preserve"> (presumably more than just a </w:t>
      </w:r>
      <w:hyperlink r:id="rId7" w:tooltip="Knife" w:history="1">
        <w:r w:rsidRPr="00CD19F4">
          <w:rPr>
            <w:rFonts w:ascii="Arial" w:hAnsi="Arial" w:cs="Arial"/>
          </w:rPr>
          <w:t>knife</w:t>
        </w:r>
      </w:hyperlink>
      <w:r w:rsidRPr="00CD19F4">
        <w:rPr>
          <w:rFonts w:ascii="Arial" w:hAnsi="Arial" w:cs="Arial"/>
        </w:rPr>
        <w:t xml:space="preserve">, a </w:t>
      </w:r>
      <w:hyperlink r:id="rId8" w:tooltip="Swiss Army knife" w:history="1">
        <w:r w:rsidRPr="00CD19F4">
          <w:rPr>
            <w:rFonts w:ascii="Arial" w:hAnsi="Arial" w:cs="Arial"/>
          </w:rPr>
          <w:t>Swiss Army knife</w:t>
        </w:r>
      </w:hyperlink>
      <w:r w:rsidRPr="00CD19F4">
        <w:rPr>
          <w:rFonts w:ascii="Arial" w:hAnsi="Arial" w:cs="Arial"/>
        </w:rPr>
        <w:t xml:space="preserve"> for example) can come in handy in a wide variety of situations. It is useful for tasks as large as building an emergency </w:t>
      </w:r>
      <w:hyperlink r:id="rId9" w:tooltip="Hut (dwelling)" w:history="1">
        <w:r w:rsidRPr="00CD19F4">
          <w:rPr>
            <w:rFonts w:ascii="Arial" w:hAnsi="Arial" w:cs="Arial"/>
          </w:rPr>
          <w:t>shelter</w:t>
        </w:r>
      </w:hyperlink>
      <w:r w:rsidRPr="00CD19F4">
        <w:rPr>
          <w:rFonts w:ascii="Arial" w:hAnsi="Arial" w:cs="Arial"/>
        </w:rPr>
        <w:t xml:space="preserve"> or lighting a </w:t>
      </w:r>
      <w:hyperlink r:id="rId10" w:tooltip="Campfire" w:history="1">
        <w:r w:rsidRPr="00CD19F4">
          <w:rPr>
            <w:rFonts w:ascii="Arial" w:hAnsi="Arial" w:cs="Arial"/>
          </w:rPr>
          <w:t>campfire</w:t>
        </w:r>
      </w:hyperlink>
      <w:r w:rsidRPr="00CD19F4">
        <w:rPr>
          <w:rFonts w:ascii="Arial" w:hAnsi="Arial" w:cs="Arial"/>
        </w:rPr>
        <w:t xml:space="preserve"> with poor </w:t>
      </w:r>
      <w:hyperlink r:id="rId11" w:tooltip="Fuel" w:history="1">
        <w:r w:rsidRPr="00CD19F4">
          <w:rPr>
            <w:rFonts w:ascii="Arial" w:hAnsi="Arial" w:cs="Arial"/>
          </w:rPr>
          <w:t>fuel</w:t>
        </w:r>
      </w:hyperlink>
      <w:r w:rsidRPr="00CD19F4">
        <w:rPr>
          <w:rFonts w:ascii="Arial" w:hAnsi="Arial" w:cs="Arial"/>
        </w:rPr>
        <w:t xml:space="preserve">, or as small as repairing a damaged </w:t>
      </w:r>
      <w:hyperlink r:id="rId12" w:tooltip="Backpack" w:history="1">
        <w:r w:rsidRPr="00CD19F4">
          <w:rPr>
            <w:rFonts w:ascii="Arial" w:hAnsi="Arial" w:cs="Arial"/>
          </w:rPr>
          <w:t>backpack</w:t>
        </w:r>
      </w:hyperlink>
      <w:r w:rsidRPr="00CD19F4">
        <w:rPr>
          <w:rFonts w:ascii="Arial" w:hAnsi="Arial" w:cs="Arial"/>
        </w:rPr>
        <w:t xml:space="preserve">. In order to use a knife in Scouting, you must have your </w:t>
      </w:r>
      <w:hyperlink r:id="rId13" w:tooltip="Totin' Chip" w:history="1">
        <w:proofErr w:type="spellStart"/>
        <w:r w:rsidRPr="00CD19F4">
          <w:rPr>
            <w:rFonts w:ascii="Arial" w:hAnsi="Arial" w:cs="Arial"/>
          </w:rPr>
          <w:t>Totin</w:t>
        </w:r>
        <w:proofErr w:type="spellEnd"/>
        <w:r w:rsidRPr="00CD19F4">
          <w:rPr>
            <w:rFonts w:ascii="Arial" w:hAnsi="Arial" w:cs="Arial"/>
          </w:rPr>
          <w:t>' Chip</w:t>
        </w:r>
      </w:hyperlink>
      <w:r w:rsidRPr="00CD19F4">
        <w:rPr>
          <w:rFonts w:ascii="Arial" w:hAnsi="Arial" w:cs="Arial"/>
        </w:rPr>
        <w:t xml:space="preserve"> award or </w:t>
      </w:r>
      <w:hyperlink r:id="rId14" w:tooltip="Whittling chip (page does not exist)" w:history="1">
        <w:r w:rsidRPr="00CD19F4">
          <w:rPr>
            <w:rFonts w:ascii="Arial" w:hAnsi="Arial" w:cs="Arial"/>
          </w:rPr>
          <w:t>whittling chip</w:t>
        </w:r>
      </w:hyperlink>
      <w:r w:rsidRPr="00CD19F4">
        <w:rPr>
          <w:rFonts w:ascii="Arial" w:hAnsi="Arial" w:cs="Arial"/>
        </w:rPr>
        <w:t xml:space="preserve"> award.</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rPr>
        <w:t xml:space="preserve">A </w:t>
      </w:r>
      <w:hyperlink r:id="rId15" w:tooltip="First aid kit" w:history="1">
        <w:r w:rsidRPr="00CD19F4">
          <w:rPr>
            <w:rFonts w:ascii="Arial" w:hAnsi="Arial" w:cs="Arial"/>
            <w:b/>
            <w:bCs/>
          </w:rPr>
          <w:t>first aid kit</w:t>
        </w:r>
      </w:hyperlink>
      <w:r w:rsidRPr="00CD19F4">
        <w:rPr>
          <w:rFonts w:ascii="Arial" w:hAnsi="Arial" w:cs="Arial"/>
        </w:rPr>
        <w:t xml:space="preserve"> can be a lifesaver. A basic kit for </w:t>
      </w:r>
      <w:hyperlink r:id="rId16" w:tooltip="First aid" w:history="1">
        <w:r w:rsidRPr="00CD19F4">
          <w:rPr>
            <w:rFonts w:ascii="Arial" w:hAnsi="Arial" w:cs="Arial"/>
          </w:rPr>
          <w:t>first aid</w:t>
        </w:r>
      </w:hyperlink>
      <w:r w:rsidRPr="00CD19F4">
        <w:rPr>
          <w:rFonts w:ascii="Arial" w:hAnsi="Arial" w:cs="Arial"/>
        </w:rPr>
        <w:t xml:space="preserve"> might include </w:t>
      </w:r>
      <w:hyperlink r:id="rId17" w:tooltip="Sticking plaster" w:history="1">
        <w:r w:rsidRPr="00CD19F4">
          <w:rPr>
            <w:rFonts w:ascii="Arial" w:hAnsi="Arial" w:cs="Arial"/>
          </w:rPr>
          <w:t>adhesive bandages</w:t>
        </w:r>
      </w:hyperlink>
      <w:r w:rsidRPr="00CD19F4">
        <w:rPr>
          <w:rFonts w:ascii="Arial" w:hAnsi="Arial" w:cs="Arial"/>
        </w:rPr>
        <w:t xml:space="preserve">, </w:t>
      </w:r>
      <w:hyperlink r:id="rId18" w:tooltip="Surgical tape" w:history="1">
        <w:r w:rsidRPr="00CD19F4">
          <w:rPr>
            <w:rFonts w:ascii="Arial" w:hAnsi="Arial" w:cs="Arial"/>
          </w:rPr>
          <w:t>medical tape</w:t>
        </w:r>
      </w:hyperlink>
      <w:r w:rsidRPr="00CD19F4">
        <w:rPr>
          <w:rFonts w:ascii="Arial" w:hAnsi="Arial" w:cs="Arial"/>
        </w:rPr>
        <w:t xml:space="preserve">, sterile </w:t>
      </w:r>
      <w:hyperlink r:id="rId19" w:tooltip="Gauze" w:history="1">
        <w:r w:rsidRPr="00CD19F4">
          <w:rPr>
            <w:rFonts w:ascii="Arial" w:hAnsi="Arial" w:cs="Arial"/>
          </w:rPr>
          <w:t>gauze</w:t>
        </w:r>
      </w:hyperlink>
      <w:r w:rsidRPr="00CD19F4">
        <w:rPr>
          <w:rFonts w:ascii="Arial" w:hAnsi="Arial" w:cs="Arial"/>
        </w:rPr>
        <w:t xml:space="preserve">, </w:t>
      </w:r>
      <w:hyperlink r:id="rId20" w:tooltip="Moleskin" w:history="1">
        <w:r w:rsidRPr="00CD19F4">
          <w:rPr>
            <w:rFonts w:ascii="Arial" w:hAnsi="Arial" w:cs="Arial"/>
          </w:rPr>
          <w:t>moleskin</w:t>
        </w:r>
      </w:hyperlink>
      <w:r w:rsidRPr="00CD19F4">
        <w:rPr>
          <w:rFonts w:ascii="Arial" w:hAnsi="Arial" w:cs="Arial"/>
        </w:rPr>
        <w:t xml:space="preserve">, </w:t>
      </w:r>
      <w:hyperlink r:id="rId21" w:tooltip="Soap" w:history="1">
        <w:r w:rsidRPr="00CD19F4">
          <w:rPr>
            <w:rFonts w:ascii="Arial" w:hAnsi="Arial" w:cs="Arial"/>
          </w:rPr>
          <w:t>soap</w:t>
        </w:r>
      </w:hyperlink>
      <w:r w:rsidRPr="00CD19F4">
        <w:rPr>
          <w:rFonts w:ascii="Arial" w:hAnsi="Arial" w:cs="Arial"/>
        </w:rPr>
        <w:t xml:space="preserve">, </w:t>
      </w:r>
      <w:hyperlink r:id="rId22" w:tooltip="Antiseptic" w:history="1">
        <w:r w:rsidRPr="00CD19F4">
          <w:rPr>
            <w:rFonts w:ascii="Arial" w:hAnsi="Arial" w:cs="Arial"/>
          </w:rPr>
          <w:t>antiseptic</w:t>
        </w:r>
      </w:hyperlink>
      <w:r w:rsidRPr="00CD19F4">
        <w:rPr>
          <w:rFonts w:ascii="Arial" w:hAnsi="Arial" w:cs="Arial"/>
        </w:rPr>
        <w:t xml:space="preserve">, a mouth-barrier device for </w:t>
      </w:r>
      <w:hyperlink r:id="rId23" w:tooltip="Cardiopulmonary resuscitation" w:history="1">
        <w:r w:rsidRPr="00CD19F4">
          <w:rPr>
            <w:rFonts w:ascii="Arial" w:hAnsi="Arial" w:cs="Arial"/>
          </w:rPr>
          <w:t>CPR</w:t>
        </w:r>
      </w:hyperlink>
      <w:r w:rsidRPr="00CD19F4">
        <w:rPr>
          <w:rFonts w:ascii="Arial" w:hAnsi="Arial" w:cs="Arial"/>
        </w:rPr>
        <w:t xml:space="preserve">, scissors and </w:t>
      </w:r>
      <w:hyperlink r:id="rId24" w:tooltip="Band-aids" w:history="1">
        <w:r w:rsidRPr="00CD19F4">
          <w:rPr>
            <w:rFonts w:ascii="Arial" w:hAnsi="Arial" w:cs="Arial"/>
          </w:rPr>
          <w:t>band-aids</w:t>
        </w:r>
      </w:hyperlink>
      <w:r w:rsidRPr="00CD19F4">
        <w:rPr>
          <w:rFonts w:ascii="Arial" w:hAnsi="Arial" w:cs="Arial"/>
        </w:rPr>
        <w:t>.</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b/>
          <w:bCs/>
        </w:rPr>
        <w:t>Extra clothing</w:t>
      </w:r>
      <w:r w:rsidRPr="00CD19F4">
        <w:rPr>
          <w:rFonts w:ascii="Arial" w:hAnsi="Arial" w:cs="Arial"/>
        </w:rPr>
        <w:t xml:space="preserve"> to match the weather. Multiple layers are superior to a single massive </w:t>
      </w:r>
      <w:hyperlink r:id="rId25" w:tooltip="Jacket" w:history="1">
        <w:r w:rsidRPr="00CD19F4">
          <w:rPr>
            <w:rFonts w:ascii="Arial" w:hAnsi="Arial" w:cs="Arial"/>
          </w:rPr>
          <w:t>jacket</w:t>
        </w:r>
      </w:hyperlink>
      <w:r w:rsidRPr="00CD19F4">
        <w:rPr>
          <w:rFonts w:ascii="Arial" w:hAnsi="Arial" w:cs="Arial"/>
        </w:rPr>
        <w:t xml:space="preserve">, because </w:t>
      </w:r>
      <w:hyperlink r:id="rId26" w:tooltip="Layered clothing" w:history="1">
        <w:r w:rsidRPr="00CD19F4">
          <w:rPr>
            <w:rFonts w:ascii="Arial" w:hAnsi="Arial" w:cs="Arial"/>
          </w:rPr>
          <w:t>layered clothing</w:t>
        </w:r>
      </w:hyperlink>
      <w:r w:rsidRPr="00CD19F4">
        <w:rPr>
          <w:rFonts w:ascii="Arial" w:hAnsi="Arial" w:cs="Arial"/>
        </w:rPr>
        <w:t xml:space="preserve"> is adaptable to a wide range of temperatures.</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b/>
          <w:bCs/>
        </w:rPr>
        <w:t>Rain gear</w:t>
      </w:r>
      <w:r w:rsidRPr="00CD19F4">
        <w:rPr>
          <w:rFonts w:ascii="Arial" w:hAnsi="Arial" w:cs="Arial"/>
        </w:rPr>
        <w:t xml:space="preserve"> is very important. Being wet from rain may result in </w:t>
      </w:r>
      <w:hyperlink r:id="rId27" w:tooltip="Hypothermia" w:history="1">
        <w:r w:rsidRPr="00CD19F4">
          <w:rPr>
            <w:rFonts w:ascii="Arial" w:hAnsi="Arial" w:cs="Arial"/>
          </w:rPr>
          <w:t>hypothermia</w:t>
        </w:r>
      </w:hyperlink>
      <w:r w:rsidRPr="00CD19F4">
        <w:rPr>
          <w:rFonts w:ascii="Arial" w:hAnsi="Arial" w:cs="Arial"/>
        </w:rPr>
        <w:t>, a potentially fatal condition.</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rPr>
        <w:t xml:space="preserve">A </w:t>
      </w:r>
      <w:hyperlink r:id="rId28" w:tooltip="Flashlight" w:history="1">
        <w:r w:rsidRPr="00CD19F4">
          <w:rPr>
            <w:rFonts w:ascii="Arial" w:hAnsi="Arial" w:cs="Arial"/>
            <w:b/>
            <w:bCs/>
          </w:rPr>
          <w:t>flashlight</w:t>
        </w:r>
      </w:hyperlink>
      <w:r w:rsidRPr="00CD19F4">
        <w:rPr>
          <w:rFonts w:ascii="Arial" w:hAnsi="Arial" w:cs="Arial"/>
        </w:rPr>
        <w:t xml:space="preserve"> is, of course, important for finding one's way at night.</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b/>
          <w:bCs/>
        </w:rPr>
        <w:t xml:space="preserve">Trail </w:t>
      </w:r>
      <w:hyperlink r:id="rId29" w:tooltip="Food" w:history="1">
        <w:r w:rsidRPr="00CD19F4">
          <w:rPr>
            <w:rFonts w:ascii="Arial" w:hAnsi="Arial" w:cs="Arial"/>
            <w:b/>
            <w:bCs/>
          </w:rPr>
          <w:t>food</w:t>
        </w:r>
      </w:hyperlink>
      <w:r w:rsidRPr="00CD19F4">
        <w:rPr>
          <w:rFonts w:ascii="Arial" w:hAnsi="Arial" w:cs="Arial"/>
        </w:rPr>
        <w:t xml:space="preserve"> is good for maintaining your energy. Hunger and low blood sugar can interfere with concentration and coordination.</w:t>
      </w:r>
    </w:p>
    <w:p w:rsidR="00813AC0" w:rsidRPr="00CD19F4" w:rsidRDefault="00813AC0" w:rsidP="004A041E">
      <w:pPr>
        <w:numPr>
          <w:ilvl w:val="0"/>
          <w:numId w:val="6"/>
        </w:numPr>
        <w:spacing w:before="100" w:beforeAutospacing="1" w:after="100" w:afterAutospacing="1"/>
        <w:rPr>
          <w:rFonts w:ascii="Arial" w:hAnsi="Arial" w:cs="Arial"/>
        </w:rPr>
      </w:pPr>
      <w:r w:rsidRPr="00CD19F4">
        <w:rPr>
          <w:rFonts w:ascii="Arial" w:hAnsi="Arial" w:cs="Arial"/>
          <w:b/>
          <w:bCs/>
        </w:rPr>
        <w:t>Water</w:t>
      </w:r>
      <w:r w:rsidRPr="00CD19F4">
        <w:rPr>
          <w:rFonts w:ascii="Arial" w:hAnsi="Arial" w:cs="Arial"/>
        </w:rPr>
        <w:t xml:space="preserve"> is probably the most important of the Essentials. </w:t>
      </w:r>
      <w:hyperlink r:id="rId30" w:tooltip="Dehydration" w:history="1">
        <w:r w:rsidRPr="00CD19F4">
          <w:rPr>
            <w:rFonts w:ascii="Arial" w:hAnsi="Arial" w:cs="Arial"/>
          </w:rPr>
          <w:t>Dehydration</w:t>
        </w:r>
      </w:hyperlink>
      <w:r w:rsidRPr="00CD19F4">
        <w:rPr>
          <w:rFonts w:ascii="Arial" w:hAnsi="Arial" w:cs="Arial"/>
        </w:rPr>
        <w:t xml:space="preserve"> may develop into </w:t>
      </w:r>
      <w:hyperlink r:id="rId31" w:tooltip="Heat exhaustion" w:history="1">
        <w:r w:rsidRPr="00CD19F4">
          <w:rPr>
            <w:rFonts w:ascii="Arial" w:hAnsi="Arial" w:cs="Arial"/>
          </w:rPr>
          <w:t>heat exhaustion</w:t>
        </w:r>
      </w:hyperlink>
      <w:r w:rsidRPr="00CD19F4">
        <w:rPr>
          <w:rFonts w:ascii="Arial" w:hAnsi="Arial" w:cs="Arial"/>
        </w:rPr>
        <w:t xml:space="preserve"> and </w:t>
      </w:r>
      <w:hyperlink r:id="rId32" w:tooltip="Heatstroke" w:history="1">
        <w:r w:rsidRPr="00CD19F4">
          <w:rPr>
            <w:rFonts w:ascii="Arial" w:hAnsi="Arial" w:cs="Arial"/>
          </w:rPr>
          <w:t>heatstroke</w:t>
        </w:r>
      </w:hyperlink>
      <w:r w:rsidRPr="00CD19F4">
        <w:rPr>
          <w:rFonts w:ascii="Arial" w:hAnsi="Arial" w:cs="Arial"/>
        </w:rPr>
        <w:t xml:space="preserve">. The human body may only survive for a few days without water. Portable </w:t>
      </w:r>
      <w:hyperlink r:id="rId33" w:tooltip="Water purification" w:history="1">
        <w:r w:rsidRPr="00CD19F4">
          <w:rPr>
            <w:rFonts w:ascii="Arial" w:hAnsi="Arial" w:cs="Arial"/>
          </w:rPr>
          <w:t>water purifiers</w:t>
        </w:r>
      </w:hyperlink>
      <w:r w:rsidRPr="00CD19F4">
        <w:rPr>
          <w:rFonts w:ascii="Arial" w:hAnsi="Arial" w:cs="Arial"/>
        </w:rPr>
        <w:t xml:space="preserve"> and </w:t>
      </w:r>
      <w:hyperlink r:id="rId34" w:tooltip="Water still (page does not exist)" w:history="1">
        <w:r w:rsidRPr="00CD19F4">
          <w:rPr>
            <w:rFonts w:ascii="Arial" w:hAnsi="Arial" w:cs="Arial"/>
          </w:rPr>
          <w:t>water stills</w:t>
        </w:r>
      </w:hyperlink>
      <w:r w:rsidRPr="00CD19F4">
        <w:rPr>
          <w:rFonts w:ascii="Arial" w:hAnsi="Arial" w:cs="Arial"/>
        </w:rPr>
        <w:t xml:space="preserve"> may be used to obtain potable water from virtually any source. If a water-source is unavailable the use of a </w:t>
      </w:r>
      <w:hyperlink r:id="rId35" w:tooltip="Dromedary Bag" w:history="1">
        <w:r w:rsidRPr="00CD19F4">
          <w:rPr>
            <w:rFonts w:ascii="Arial" w:hAnsi="Arial" w:cs="Arial"/>
          </w:rPr>
          <w:t>dromedary bag</w:t>
        </w:r>
      </w:hyperlink>
      <w:r w:rsidRPr="00CD19F4">
        <w:rPr>
          <w:rFonts w:ascii="Arial" w:hAnsi="Arial" w:cs="Arial"/>
        </w:rPr>
        <w:t xml:space="preserve"> should be considered.</w:t>
      </w:r>
    </w:p>
    <w:p w:rsidR="00813AC0" w:rsidRPr="00CD19F4" w:rsidRDefault="000825AF" w:rsidP="004A041E">
      <w:pPr>
        <w:numPr>
          <w:ilvl w:val="0"/>
          <w:numId w:val="6"/>
        </w:numPr>
        <w:spacing w:before="100" w:beforeAutospacing="1" w:after="100" w:afterAutospacing="1"/>
        <w:rPr>
          <w:rFonts w:ascii="Arial" w:hAnsi="Arial" w:cs="Arial"/>
        </w:rPr>
      </w:pPr>
      <w:hyperlink r:id="rId36" w:tooltip="Match" w:history="1">
        <w:r w:rsidR="00813AC0" w:rsidRPr="00CD19F4">
          <w:rPr>
            <w:rFonts w:ascii="Arial" w:hAnsi="Arial" w:cs="Arial"/>
            <w:b/>
            <w:bCs/>
          </w:rPr>
          <w:t>Matches</w:t>
        </w:r>
      </w:hyperlink>
      <w:r w:rsidR="00813AC0" w:rsidRPr="00CD19F4">
        <w:rPr>
          <w:rFonts w:ascii="Arial" w:hAnsi="Arial" w:cs="Arial"/>
          <w:b/>
          <w:bCs/>
        </w:rPr>
        <w:t xml:space="preserve"> and/or a fire starter</w:t>
      </w:r>
      <w:r w:rsidR="00813AC0" w:rsidRPr="00CD19F4">
        <w:rPr>
          <w:rFonts w:ascii="Arial" w:hAnsi="Arial" w:cs="Arial"/>
        </w:rPr>
        <w:t xml:space="preserve"> may be used to light </w:t>
      </w:r>
      <w:hyperlink r:id="rId37" w:tooltip="Fire" w:history="1">
        <w:r w:rsidR="00813AC0" w:rsidRPr="00CD19F4">
          <w:rPr>
            <w:rFonts w:ascii="Arial" w:hAnsi="Arial" w:cs="Arial"/>
          </w:rPr>
          <w:t>fires</w:t>
        </w:r>
      </w:hyperlink>
      <w:r w:rsidR="00813AC0" w:rsidRPr="00CD19F4">
        <w:rPr>
          <w:rFonts w:ascii="Arial" w:hAnsi="Arial" w:cs="Arial"/>
        </w:rPr>
        <w:t xml:space="preserve"> for heat, or for </w:t>
      </w:r>
      <w:proofErr w:type="spellStart"/>
      <w:r w:rsidR="00813AC0" w:rsidRPr="00CD19F4">
        <w:rPr>
          <w:rFonts w:ascii="Arial" w:hAnsi="Arial" w:cs="Arial"/>
        </w:rPr>
        <w:t>signalling</w:t>
      </w:r>
      <w:proofErr w:type="spellEnd"/>
      <w:r w:rsidR="00813AC0" w:rsidRPr="00CD19F4">
        <w:rPr>
          <w:rFonts w:ascii="Arial" w:hAnsi="Arial" w:cs="Arial"/>
        </w:rPr>
        <w:t xml:space="preserve"> purposes. (Publicly owned forests in the United States often have lookout stations for forest fires and signal fires.)</w:t>
      </w:r>
    </w:p>
    <w:p w:rsidR="00813AC0" w:rsidRPr="00CD19F4" w:rsidRDefault="00813AC0" w:rsidP="004A041E">
      <w:pPr>
        <w:pStyle w:val="ListParagraph"/>
        <w:numPr>
          <w:ilvl w:val="0"/>
          <w:numId w:val="6"/>
        </w:numPr>
        <w:spacing w:before="100" w:beforeAutospacing="1" w:after="100" w:afterAutospacing="1" w:line="240" w:lineRule="auto"/>
        <w:rPr>
          <w:rFonts w:ascii="Arial" w:hAnsi="Arial" w:cs="Arial"/>
          <w:sz w:val="20"/>
        </w:rPr>
      </w:pPr>
      <w:r w:rsidRPr="00CD19F4">
        <w:rPr>
          <w:rFonts w:ascii="Arial" w:hAnsi="Arial" w:cs="Arial"/>
          <w:b/>
          <w:bCs/>
          <w:sz w:val="20"/>
        </w:rPr>
        <w:t>Sun protection</w:t>
      </w:r>
      <w:r w:rsidRPr="00CD19F4">
        <w:rPr>
          <w:rFonts w:ascii="Arial" w:hAnsi="Arial" w:cs="Arial"/>
          <w:sz w:val="20"/>
        </w:rPr>
        <w:t xml:space="preserve"> may include </w:t>
      </w:r>
      <w:hyperlink r:id="rId38" w:tooltip="Sunblock" w:history="1">
        <w:proofErr w:type="spellStart"/>
        <w:r w:rsidRPr="00CD19F4">
          <w:rPr>
            <w:rFonts w:ascii="Arial" w:hAnsi="Arial" w:cs="Arial"/>
            <w:sz w:val="20"/>
          </w:rPr>
          <w:t>sunblock</w:t>
        </w:r>
        <w:proofErr w:type="spellEnd"/>
      </w:hyperlink>
      <w:r w:rsidRPr="00CD19F4">
        <w:rPr>
          <w:rFonts w:ascii="Arial" w:hAnsi="Arial" w:cs="Arial"/>
          <w:sz w:val="20"/>
        </w:rPr>
        <w:t xml:space="preserve">, </w:t>
      </w:r>
      <w:hyperlink r:id="rId39" w:tooltip="Sunglasses" w:history="1">
        <w:r w:rsidRPr="00CD19F4">
          <w:rPr>
            <w:rFonts w:ascii="Arial" w:hAnsi="Arial" w:cs="Arial"/>
            <w:sz w:val="20"/>
          </w:rPr>
          <w:t>sunglasses</w:t>
        </w:r>
      </w:hyperlink>
      <w:r w:rsidRPr="00CD19F4">
        <w:rPr>
          <w:rFonts w:ascii="Arial" w:hAnsi="Arial" w:cs="Arial"/>
          <w:sz w:val="20"/>
        </w:rPr>
        <w:t xml:space="preserve">, </w:t>
      </w:r>
      <w:hyperlink r:id="rId40" w:tooltip="Lip balm" w:history="1">
        <w:r w:rsidRPr="00CD19F4">
          <w:rPr>
            <w:rFonts w:ascii="Arial" w:hAnsi="Arial" w:cs="Arial"/>
            <w:sz w:val="20"/>
          </w:rPr>
          <w:t>lip balm</w:t>
        </w:r>
      </w:hyperlink>
      <w:r w:rsidRPr="00CD19F4">
        <w:rPr>
          <w:rFonts w:ascii="Arial" w:hAnsi="Arial" w:cs="Arial"/>
          <w:sz w:val="20"/>
        </w:rPr>
        <w:t xml:space="preserve"> and a wide-brimmed </w:t>
      </w:r>
      <w:hyperlink r:id="rId41" w:tooltip="Hat" w:history="1">
        <w:r w:rsidRPr="00CD19F4">
          <w:rPr>
            <w:rFonts w:ascii="Arial" w:hAnsi="Arial" w:cs="Arial"/>
            <w:sz w:val="20"/>
          </w:rPr>
          <w:t>hat</w:t>
        </w:r>
      </w:hyperlink>
      <w:r w:rsidRPr="00CD19F4">
        <w:rPr>
          <w:rFonts w:ascii="Arial" w:hAnsi="Arial" w:cs="Arial"/>
          <w:sz w:val="20"/>
        </w:rPr>
        <w:t xml:space="preserve">. Used properly, it will prevent </w:t>
      </w:r>
      <w:hyperlink r:id="rId42" w:tooltip="Sunburn" w:history="1">
        <w:r w:rsidRPr="00CD19F4">
          <w:rPr>
            <w:rFonts w:ascii="Arial" w:hAnsi="Arial" w:cs="Arial"/>
            <w:sz w:val="20"/>
          </w:rPr>
          <w:t>sunburn</w:t>
        </w:r>
      </w:hyperlink>
      <w:r w:rsidRPr="00CD19F4">
        <w:rPr>
          <w:rFonts w:ascii="Arial" w:hAnsi="Arial" w:cs="Arial"/>
          <w:sz w:val="20"/>
        </w:rPr>
        <w:t xml:space="preserve"> and possibly </w:t>
      </w:r>
      <w:hyperlink r:id="rId43" w:tooltip="Heat exhaustion" w:history="1">
        <w:r w:rsidRPr="00CD19F4">
          <w:rPr>
            <w:rFonts w:ascii="Arial" w:hAnsi="Arial" w:cs="Arial"/>
            <w:sz w:val="20"/>
          </w:rPr>
          <w:t>heat exhaustion</w:t>
        </w:r>
      </w:hyperlink>
      <w:r w:rsidRPr="00CD19F4">
        <w:rPr>
          <w:rFonts w:ascii="Arial" w:hAnsi="Arial" w:cs="Arial"/>
          <w:sz w:val="20"/>
        </w:rPr>
        <w:t>.</w:t>
      </w:r>
    </w:p>
    <w:p w:rsidR="00813AC0" w:rsidRPr="00CD19F4" w:rsidRDefault="000825AF" w:rsidP="00CD19F4">
      <w:pPr>
        <w:numPr>
          <w:ilvl w:val="0"/>
          <w:numId w:val="6"/>
        </w:numPr>
        <w:spacing w:before="100" w:beforeAutospacing="1" w:after="100" w:afterAutospacing="1"/>
        <w:rPr>
          <w:rFonts w:ascii="Arial" w:hAnsi="Arial" w:cs="Arial"/>
        </w:rPr>
      </w:pPr>
      <w:hyperlink r:id="rId44" w:tooltip="Trail maps" w:history="1">
        <w:r w:rsidR="00813AC0" w:rsidRPr="00CD19F4">
          <w:rPr>
            <w:rFonts w:ascii="Arial" w:hAnsi="Arial" w:cs="Arial"/>
            <w:b/>
            <w:bCs/>
          </w:rPr>
          <w:t>Trail maps</w:t>
        </w:r>
      </w:hyperlink>
      <w:r w:rsidR="00813AC0" w:rsidRPr="00CD19F4">
        <w:rPr>
          <w:rFonts w:ascii="Arial" w:hAnsi="Arial" w:cs="Arial"/>
          <w:b/>
          <w:bCs/>
        </w:rPr>
        <w:t xml:space="preserve"> and </w:t>
      </w:r>
      <w:hyperlink r:id="rId45" w:tooltip="Compass" w:history="1">
        <w:r w:rsidR="00813AC0" w:rsidRPr="00CD19F4">
          <w:rPr>
            <w:rFonts w:ascii="Arial" w:hAnsi="Arial" w:cs="Arial"/>
            <w:b/>
            <w:bCs/>
          </w:rPr>
          <w:t>compass</w:t>
        </w:r>
      </w:hyperlink>
      <w:r w:rsidR="00813AC0" w:rsidRPr="00CD19F4">
        <w:rPr>
          <w:rFonts w:ascii="Arial" w:hAnsi="Arial" w:cs="Arial"/>
        </w:rPr>
        <w:t xml:space="preserve"> are probably the most important tools one can carry in case of getting lost, along with the basic skills to use them. In knowledgeable hands, they can be used to determine one's location and the best route to reach another location.</w:t>
      </w:r>
    </w:p>
    <w:p w:rsidR="00813AC0" w:rsidRPr="00CD19F4" w:rsidRDefault="00813AC0" w:rsidP="00CD19F4">
      <w:pPr>
        <w:spacing w:beforeAutospacing="1" w:afterAutospacing="1"/>
        <w:jc w:val="both"/>
        <w:outlineLvl w:val="1"/>
        <w:rPr>
          <w:rFonts w:ascii="Arial" w:hAnsi="Arial" w:cs="Arial"/>
        </w:rPr>
      </w:pPr>
      <w:r w:rsidRPr="00CD19F4">
        <w:rPr>
          <w:rFonts w:ascii="Arial" w:hAnsi="Arial" w:cs="Arial"/>
          <w:b/>
          <w:bCs/>
          <w:u w:val="single"/>
        </w:rPr>
        <w:t>Beyond the Top Ten</w:t>
      </w:r>
    </w:p>
    <w:p w:rsidR="00000000" w:rsidRDefault="00813AC0">
      <w:pPr>
        <w:spacing w:beforeAutospacing="1" w:afterAutospacing="1"/>
        <w:jc w:val="both"/>
        <w:outlineLvl w:val="1"/>
        <w:rPr>
          <w:rFonts w:ascii="Arial" w:hAnsi="Arial" w:cs="Arial"/>
        </w:rPr>
        <w:pPrChange w:id="0" w:author="Chuck Smith" w:date="2017-08-09T09:21:00Z">
          <w:pPr>
            <w:spacing w:beforeAutospacing="1" w:after="100" w:afterAutospacing="1"/>
            <w:outlineLvl w:val="1"/>
          </w:pPr>
        </w:pPrChange>
      </w:pPr>
      <w:r w:rsidRPr="00CD19F4">
        <w:rPr>
          <w:rFonts w:ascii="Arial" w:hAnsi="Arial" w:cs="Arial"/>
        </w:rPr>
        <w:t>Here are a few other add-ons to consider:</w:t>
      </w:r>
    </w:p>
    <w:p w:rsidR="00000000" w:rsidRDefault="00813AC0">
      <w:pPr>
        <w:spacing w:beforeAutospacing="1" w:afterAutospacing="1"/>
        <w:jc w:val="both"/>
        <w:rPr>
          <w:rFonts w:ascii="Arial" w:hAnsi="Arial" w:cs="Arial"/>
        </w:rPr>
        <w:pPrChange w:id="1" w:author="Chuck Smith" w:date="2017-08-09T09:22:00Z">
          <w:pPr>
            <w:spacing w:before="100" w:beforeAutospacing="1" w:after="100" w:afterAutospacing="1"/>
          </w:pPr>
        </w:pPrChange>
      </w:pPr>
      <w:r>
        <w:rPr>
          <w:rFonts w:ascii="Arial" w:hAnsi="Arial" w:cs="Arial"/>
          <w:b/>
          <w:bCs/>
        </w:rPr>
        <w:t>Insect repellent:</w:t>
      </w:r>
      <w:r>
        <w:rPr>
          <w:rFonts w:ascii="Arial" w:hAnsi="Arial" w:cs="Arial"/>
        </w:rPr>
        <w:t xml:space="preserve"> Your most effective options are: lotion or spray repellents containing DEET or </w:t>
      </w:r>
      <w:proofErr w:type="spellStart"/>
      <w:r>
        <w:rPr>
          <w:rFonts w:ascii="Arial" w:hAnsi="Arial" w:cs="Arial"/>
        </w:rPr>
        <w:t>Picaridin</w:t>
      </w:r>
      <w:proofErr w:type="spellEnd"/>
      <w:r>
        <w:rPr>
          <w:rFonts w:ascii="Arial" w:hAnsi="Arial" w:cs="Arial"/>
        </w:rPr>
        <w:t xml:space="preserve">, and/or clothing that has been treated with </w:t>
      </w:r>
      <w:proofErr w:type="spellStart"/>
      <w:r>
        <w:rPr>
          <w:rFonts w:ascii="Arial" w:hAnsi="Arial" w:cs="Arial"/>
        </w:rPr>
        <w:t>Permethrin</w:t>
      </w:r>
      <w:proofErr w:type="spellEnd"/>
      <w:r>
        <w:rPr>
          <w:rFonts w:ascii="Arial" w:hAnsi="Arial" w:cs="Arial"/>
        </w:rPr>
        <w:t>.</w:t>
      </w:r>
    </w:p>
    <w:p w:rsidR="00813AC0" w:rsidRPr="00CD19F4" w:rsidRDefault="00813AC0" w:rsidP="00CD19F4">
      <w:pPr>
        <w:spacing w:beforeAutospacing="1" w:afterAutospacing="1"/>
        <w:jc w:val="both"/>
        <w:rPr>
          <w:rFonts w:ascii="Arial" w:hAnsi="Arial" w:cs="Arial"/>
        </w:rPr>
      </w:pPr>
      <w:r>
        <w:rPr>
          <w:rFonts w:ascii="Arial" w:hAnsi="Arial" w:cs="Arial"/>
          <w:b/>
          <w:bCs/>
        </w:rPr>
        <w:t>Whistle:</w:t>
      </w:r>
      <w:r>
        <w:rPr>
          <w:rFonts w:ascii="Arial" w:hAnsi="Arial" w:cs="Arial"/>
        </w:rPr>
        <w:t xml:space="preserve"> For summoning help, it will outlast your vocal cords.</w:t>
      </w:r>
    </w:p>
    <w:p w:rsidR="00813AC0" w:rsidRPr="00CD19F4" w:rsidRDefault="00813AC0" w:rsidP="00CD19F4">
      <w:pPr>
        <w:spacing w:beforeAutospacing="1" w:afterAutospacing="1"/>
        <w:jc w:val="both"/>
        <w:rPr>
          <w:rFonts w:ascii="Arial" w:hAnsi="Arial" w:cs="Arial"/>
          <w:bCs/>
        </w:rPr>
      </w:pPr>
      <w:r w:rsidRPr="00CD19F4">
        <w:rPr>
          <w:rFonts w:ascii="Arial" w:hAnsi="Arial" w:cs="Arial"/>
          <w:b/>
          <w:bCs/>
        </w:rPr>
        <w:t>Aluminum Foil:</w:t>
      </w:r>
      <w:r w:rsidRPr="00CD19F4">
        <w:rPr>
          <w:rFonts w:ascii="Arial" w:hAnsi="Arial" w:cs="Arial"/>
          <w:bCs/>
        </w:rPr>
        <w:t xml:space="preserve"> Useful for signaling, cooking, preserving the finger you just cut off, plugging holes, and much more.</w:t>
      </w:r>
    </w:p>
    <w:p w:rsidR="00813AC0" w:rsidRPr="00CD19F4" w:rsidRDefault="00813AC0" w:rsidP="00CD19F4">
      <w:pPr>
        <w:spacing w:beforeAutospacing="1" w:afterAutospacing="1"/>
        <w:jc w:val="both"/>
        <w:rPr>
          <w:rFonts w:ascii="Arial" w:hAnsi="Arial" w:cs="Arial"/>
        </w:rPr>
      </w:pPr>
      <w:r>
        <w:rPr>
          <w:rFonts w:ascii="Arial" w:hAnsi="Arial" w:cs="Arial"/>
          <w:b/>
          <w:bCs/>
        </w:rPr>
        <w:lastRenderedPageBreak/>
        <w:t>Signaling device:</w:t>
      </w:r>
      <w:r>
        <w:rPr>
          <w:rFonts w:ascii="Arial" w:hAnsi="Arial" w:cs="Arial"/>
        </w:rPr>
        <w:t xml:space="preserve"> Some compasses come with sighting mirrors. If yours does not, consider taking a small mirror to signal rescuers in an emergency.</w:t>
      </w:r>
    </w:p>
    <w:p w:rsidR="00813AC0" w:rsidRPr="00CD19F4" w:rsidRDefault="00813AC0" w:rsidP="00CD19F4">
      <w:pPr>
        <w:spacing w:beforeAutospacing="1" w:afterAutospacing="1"/>
        <w:jc w:val="both"/>
        <w:rPr>
          <w:rFonts w:ascii="Arial" w:hAnsi="Arial" w:cs="Arial"/>
        </w:rPr>
      </w:pPr>
      <w:r>
        <w:rPr>
          <w:rFonts w:ascii="Arial" w:hAnsi="Arial" w:cs="Arial"/>
          <w:b/>
          <w:bCs/>
        </w:rPr>
        <w:t>Knowledge:</w:t>
      </w:r>
      <w:r>
        <w:rPr>
          <w:rFonts w:ascii="Arial" w:hAnsi="Arial" w:cs="Arial"/>
        </w:rPr>
        <w:t xml:space="preserve"> Having items in your pack has no value unless you understand how to use them. As one search-and-rescue leader told us, “People talk about the Ten Essentials, but the most important essential is between your ears.”</w:t>
      </w:r>
    </w:p>
    <w:p w:rsidR="00813AC0" w:rsidRPr="007A7CF8" w:rsidRDefault="00813AC0" w:rsidP="007A7CF8">
      <w:pPr>
        <w:pStyle w:val="normal0"/>
        <w:spacing w:before="120"/>
        <w:jc w:val="both"/>
        <w:rPr>
          <w:rFonts w:ascii="Arial" w:hAnsi="Arial" w:cs="Arial"/>
          <w:color w:val="auto"/>
          <w:sz w:val="22"/>
        </w:rPr>
      </w:pPr>
    </w:p>
    <w:p w:rsidR="00813AC0" w:rsidRPr="00782C36" w:rsidRDefault="00813AC0" w:rsidP="00CC415E">
      <w:pPr>
        <w:pStyle w:val="normal0"/>
        <w:spacing w:before="100" w:after="100"/>
        <w:rPr>
          <w:rFonts w:ascii="Arial" w:hAnsi="Arial" w:cs="Arial"/>
          <w:i/>
          <w:color w:val="auto"/>
          <w:sz w:val="22"/>
        </w:rPr>
      </w:pPr>
      <w:r w:rsidRPr="00782C36">
        <w:rPr>
          <w:rFonts w:ascii="Arial" w:hAnsi="Arial" w:cs="Arial"/>
          <w:i/>
          <w:color w:val="auto"/>
          <w:sz w:val="22"/>
        </w:rPr>
        <w:t>SPECIAL NOTE TO DRIVERS: This trip</w:t>
      </w:r>
      <w:r w:rsidR="005556C5">
        <w:rPr>
          <w:rFonts w:ascii="Arial" w:hAnsi="Arial" w:cs="Arial"/>
          <w:i/>
          <w:color w:val="auto"/>
          <w:sz w:val="22"/>
        </w:rPr>
        <w:t xml:space="preserve"> will not happen for all the boys that wish to attend this very High Adventure experience if we do not get enough drivers to drop off on Saturday morning, and pick up on Sunday noon time. Drivers do need to be aware of the following; </w:t>
      </w:r>
      <w:r w:rsidRPr="00782C36">
        <w:rPr>
          <w:rFonts w:ascii="Arial" w:hAnsi="Arial" w:cs="Arial"/>
          <w:i/>
          <w:color w:val="auto"/>
          <w:sz w:val="22"/>
        </w:rPr>
        <w:t>1) The last 5 miles will be on a sandy road</w:t>
      </w:r>
      <w:r w:rsidR="005556C5">
        <w:rPr>
          <w:rFonts w:ascii="Arial" w:hAnsi="Arial" w:cs="Arial"/>
          <w:i/>
          <w:color w:val="auto"/>
          <w:sz w:val="22"/>
        </w:rPr>
        <w:t xml:space="preserve">, similar to the dirt road we travel when camping behind Calico Mountain, </w:t>
      </w:r>
      <w:r w:rsidRPr="00782C36">
        <w:rPr>
          <w:rFonts w:ascii="Arial" w:hAnsi="Arial" w:cs="Arial"/>
          <w:i/>
          <w:color w:val="auto"/>
          <w:sz w:val="22"/>
        </w:rPr>
        <w:t xml:space="preserve"> requiring some vehicle clearance. 4x4 is not necessary. 2) The parking area requires that each vehicle have a copy of the camp reservation on the dash. This will be distributed on Saturday, along with the radios, etc. Be sure that you have one and put it on your dash</w:t>
      </w:r>
      <w:r w:rsidR="002556E6">
        <w:rPr>
          <w:rFonts w:ascii="Arial" w:hAnsi="Arial" w:cs="Arial"/>
          <w:i/>
          <w:color w:val="auto"/>
          <w:sz w:val="22"/>
        </w:rPr>
        <w:t xml:space="preserve"> if you are parking and hiking with us</w:t>
      </w:r>
      <w:r w:rsidRPr="00782C36">
        <w:rPr>
          <w:rFonts w:ascii="Arial" w:hAnsi="Arial" w:cs="Arial"/>
          <w:i/>
          <w:color w:val="auto"/>
          <w:sz w:val="22"/>
        </w:rPr>
        <w:t>. Otherwise, a ticket! 3) Drivers are welcome to participate in the campout but are not required to do so. If you’d prefer to spend the night in Green Valley (or elsewhere), please do. Just return to pick up the scouts by noon on Sunday.</w:t>
      </w:r>
    </w:p>
    <w:p w:rsidR="00813AC0" w:rsidRPr="007A7CF8" w:rsidRDefault="00813AC0" w:rsidP="00CC415E">
      <w:pPr>
        <w:pStyle w:val="normal0"/>
        <w:spacing w:before="100" w:after="100"/>
        <w:rPr>
          <w:rFonts w:ascii="Arial" w:hAnsi="Arial" w:cs="Arial"/>
          <w:color w:val="auto"/>
          <w:sz w:val="22"/>
        </w:rPr>
      </w:pPr>
    </w:p>
    <w:p w:rsidR="00813AC0" w:rsidRPr="007A7CF8" w:rsidRDefault="00813AC0" w:rsidP="00CC415E">
      <w:pPr>
        <w:pStyle w:val="normal0"/>
        <w:spacing w:before="100" w:after="100"/>
        <w:rPr>
          <w:rFonts w:ascii="Arial" w:hAnsi="Arial" w:cs="Arial"/>
          <w:color w:val="auto"/>
          <w:sz w:val="22"/>
        </w:rPr>
      </w:pPr>
      <w:r w:rsidRPr="007A7CF8">
        <w:rPr>
          <w:rFonts w:ascii="Arial" w:hAnsi="Arial" w:cs="Arial"/>
          <w:color w:val="auto"/>
          <w:sz w:val="22"/>
        </w:rPr>
        <w:t>As is the tradition of Troop 212, this will be a very safe outing. If you have any questions, please do not hesitate to contact me.</w:t>
      </w:r>
    </w:p>
    <w:p w:rsidR="00813AC0" w:rsidRPr="007A7CF8" w:rsidRDefault="00813AC0" w:rsidP="00CC415E">
      <w:pPr>
        <w:pStyle w:val="normal0"/>
        <w:spacing w:before="100" w:after="100"/>
        <w:rPr>
          <w:rFonts w:ascii="Arial" w:hAnsi="Arial" w:cs="Arial"/>
          <w:color w:val="auto"/>
          <w:sz w:val="22"/>
        </w:rPr>
      </w:pPr>
    </w:p>
    <w:p w:rsidR="00813AC0" w:rsidRPr="007A7CF8" w:rsidRDefault="00813AC0" w:rsidP="00CC415E">
      <w:pPr>
        <w:pStyle w:val="normal0"/>
        <w:spacing w:before="100" w:after="100"/>
        <w:rPr>
          <w:rFonts w:ascii="Arial" w:hAnsi="Arial" w:cs="Arial"/>
          <w:color w:val="auto"/>
          <w:sz w:val="22"/>
        </w:rPr>
      </w:pPr>
      <w:r w:rsidRPr="007A7CF8">
        <w:rPr>
          <w:rFonts w:ascii="Arial" w:hAnsi="Arial" w:cs="Arial"/>
          <w:color w:val="auto"/>
          <w:sz w:val="22"/>
        </w:rPr>
        <w:t>Yours in Scouting,</w:t>
      </w:r>
    </w:p>
    <w:p w:rsidR="00813AC0" w:rsidRPr="007A7CF8" w:rsidRDefault="00813AC0" w:rsidP="00CC415E">
      <w:pPr>
        <w:pStyle w:val="normal0"/>
        <w:rPr>
          <w:rFonts w:ascii="Arial" w:hAnsi="Arial" w:cs="Arial"/>
          <w:color w:val="auto"/>
          <w:sz w:val="22"/>
        </w:rPr>
      </w:pPr>
      <w:r w:rsidRPr="007A7CF8">
        <w:rPr>
          <w:rFonts w:ascii="Arial" w:hAnsi="Arial" w:cs="Arial"/>
          <w:color w:val="auto"/>
          <w:sz w:val="22"/>
        </w:rPr>
        <w:t>John Douglas</w:t>
      </w:r>
    </w:p>
    <w:p w:rsidR="00813AC0" w:rsidRPr="007A7CF8" w:rsidRDefault="000825AF" w:rsidP="00CC415E">
      <w:pPr>
        <w:pStyle w:val="normal0"/>
        <w:rPr>
          <w:rFonts w:ascii="Arial" w:hAnsi="Arial" w:cs="Arial"/>
          <w:color w:val="auto"/>
          <w:sz w:val="22"/>
        </w:rPr>
      </w:pPr>
      <w:hyperlink r:id="rId46">
        <w:r w:rsidR="00813AC0" w:rsidRPr="007A7CF8">
          <w:rPr>
            <w:rFonts w:ascii="Arial" w:hAnsi="Arial" w:cs="Arial"/>
            <w:color w:val="auto"/>
            <w:sz w:val="22"/>
            <w:u w:val="single"/>
          </w:rPr>
          <w:t>Scoutmaster@troop212.net</w:t>
        </w:r>
      </w:hyperlink>
    </w:p>
    <w:p w:rsidR="00813AC0" w:rsidRPr="007A7CF8" w:rsidRDefault="00813AC0" w:rsidP="007A7CF8">
      <w:pPr>
        <w:pStyle w:val="normal0"/>
        <w:rPr>
          <w:rFonts w:ascii="Arial" w:hAnsi="Arial" w:cs="Arial"/>
          <w:color w:val="auto"/>
          <w:sz w:val="22"/>
        </w:rPr>
      </w:pPr>
    </w:p>
    <w:sectPr w:rsidR="00813AC0" w:rsidRPr="007A7CF8" w:rsidSect="00CD19F4">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41"/>
    <w:multiLevelType w:val="multilevel"/>
    <w:tmpl w:val="D1DEDA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D1EBB"/>
    <w:multiLevelType w:val="multilevel"/>
    <w:tmpl w:val="15141CDC"/>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315" w:hanging="45"/>
      </w:pPr>
      <w:rPr>
        <w:rFonts w:ascii="Arial" w:eastAsia="Times New Roman" w:hAnsi="Arial"/>
        <w:vertAlign w:val="baseline"/>
      </w:rPr>
    </w:lvl>
    <w:lvl w:ilvl="2">
      <w:start w:val="1"/>
      <w:numFmt w:val="bullet"/>
      <w:lvlText w:val="▪"/>
      <w:lvlJc w:val="left"/>
      <w:pPr>
        <w:ind w:left="1035" w:firstLine="675"/>
      </w:pPr>
      <w:rPr>
        <w:rFonts w:ascii="Arial" w:eastAsia="Times New Roman" w:hAnsi="Arial"/>
        <w:vertAlign w:val="baseline"/>
      </w:rPr>
    </w:lvl>
    <w:lvl w:ilvl="3">
      <w:start w:val="1"/>
      <w:numFmt w:val="bullet"/>
      <w:lvlText w:val="●"/>
      <w:lvlJc w:val="left"/>
      <w:pPr>
        <w:ind w:left="1755" w:firstLine="1395"/>
      </w:pPr>
      <w:rPr>
        <w:rFonts w:ascii="Arial" w:eastAsia="Times New Roman" w:hAnsi="Arial"/>
        <w:vertAlign w:val="baseline"/>
      </w:rPr>
    </w:lvl>
    <w:lvl w:ilvl="4">
      <w:start w:val="1"/>
      <w:numFmt w:val="bullet"/>
      <w:lvlText w:val="o"/>
      <w:lvlJc w:val="left"/>
      <w:pPr>
        <w:ind w:left="2475" w:firstLine="2115"/>
      </w:pPr>
      <w:rPr>
        <w:rFonts w:ascii="Arial" w:eastAsia="Times New Roman" w:hAnsi="Arial"/>
        <w:vertAlign w:val="baseline"/>
      </w:rPr>
    </w:lvl>
    <w:lvl w:ilvl="5">
      <w:start w:val="1"/>
      <w:numFmt w:val="bullet"/>
      <w:lvlText w:val="▪"/>
      <w:lvlJc w:val="left"/>
      <w:pPr>
        <w:ind w:left="3195" w:firstLine="2835"/>
      </w:pPr>
      <w:rPr>
        <w:rFonts w:ascii="Arial" w:eastAsia="Times New Roman" w:hAnsi="Arial"/>
        <w:vertAlign w:val="baseline"/>
      </w:rPr>
    </w:lvl>
    <w:lvl w:ilvl="6">
      <w:start w:val="1"/>
      <w:numFmt w:val="bullet"/>
      <w:lvlText w:val="●"/>
      <w:lvlJc w:val="left"/>
      <w:pPr>
        <w:ind w:left="3915" w:firstLine="3555"/>
      </w:pPr>
      <w:rPr>
        <w:rFonts w:ascii="Arial" w:eastAsia="Times New Roman" w:hAnsi="Arial"/>
        <w:vertAlign w:val="baseline"/>
      </w:rPr>
    </w:lvl>
    <w:lvl w:ilvl="7">
      <w:start w:val="1"/>
      <w:numFmt w:val="bullet"/>
      <w:lvlText w:val="o"/>
      <w:lvlJc w:val="left"/>
      <w:pPr>
        <w:ind w:left="4635" w:firstLine="4275"/>
      </w:pPr>
      <w:rPr>
        <w:rFonts w:ascii="Arial" w:eastAsia="Times New Roman" w:hAnsi="Arial"/>
        <w:vertAlign w:val="baseline"/>
      </w:rPr>
    </w:lvl>
    <w:lvl w:ilvl="8">
      <w:start w:val="1"/>
      <w:numFmt w:val="bullet"/>
      <w:lvlText w:val="▪"/>
      <w:lvlJc w:val="left"/>
      <w:pPr>
        <w:ind w:left="5355" w:firstLine="4995"/>
      </w:pPr>
      <w:rPr>
        <w:rFonts w:ascii="Arial" w:eastAsia="Times New Roman" w:hAnsi="Arial"/>
        <w:vertAlign w:val="baseline"/>
      </w:rPr>
    </w:lvl>
  </w:abstractNum>
  <w:abstractNum w:abstractNumId="2">
    <w:nsid w:val="17FC564A"/>
    <w:multiLevelType w:val="multilevel"/>
    <w:tmpl w:val="5FF0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F0B19"/>
    <w:multiLevelType w:val="multilevel"/>
    <w:tmpl w:val="E28C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711F9"/>
    <w:multiLevelType w:val="multilevel"/>
    <w:tmpl w:val="608063C8"/>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675" w:firstLine="315"/>
      </w:pPr>
      <w:rPr>
        <w:rFonts w:ascii="Arial" w:eastAsia="Times New Roman" w:hAnsi="Arial"/>
        <w:vertAlign w:val="baseline"/>
      </w:rPr>
    </w:lvl>
    <w:lvl w:ilvl="2">
      <w:start w:val="1"/>
      <w:numFmt w:val="bullet"/>
      <w:lvlText w:val="▪"/>
      <w:lvlJc w:val="left"/>
      <w:pPr>
        <w:ind w:left="1395" w:firstLine="1035"/>
      </w:pPr>
      <w:rPr>
        <w:rFonts w:ascii="Arial" w:eastAsia="Times New Roman" w:hAnsi="Arial"/>
        <w:vertAlign w:val="baseline"/>
      </w:rPr>
    </w:lvl>
    <w:lvl w:ilvl="3">
      <w:start w:val="1"/>
      <w:numFmt w:val="bullet"/>
      <w:lvlText w:val="●"/>
      <w:lvlJc w:val="left"/>
      <w:pPr>
        <w:ind w:left="2115" w:firstLine="1755"/>
      </w:pPr>
      <w:rPr>
        <w:rFonts w:ascii="Arial" w:eastAsia="Times New Roman" w:hAnsi="Arial"/>
        <w:vertAlign w:val="baseline"/>
      </w:rPr>
    </w:lvl>
    <w:lvl w:ilvl="4">
      <w:start w:val="1"/>
      <w:numFmt w:val="bullet"/>
      <w:lvlText w:val="o"/>
      <w:lvlJc w:val="left"/>
      <w:pPr>
        <w:ind w:left="2835" w:firstLine="2475"/>
      </w:pPr>
      <w:rPr>
        <w:rFonts w:ascii="Arial" w:eastAsia="Times New Roman" w:hAnsi="Arial"/>
        <w:vertAlign w:val="baseline"/>
      </w:rPr>
    </w:lvl>
    <w:lvl w:ilvl="5">
      <w:start w:val="1"/>
      <w:numFmt w:val="bullet"/>
      <w:lvlText w:val="▪"/>
      <w:lvlJc w:val="left"/>
      <w:pPr>
        <w:ind w:left="3555" w:firstLine="3195"/>
      </w:pPr>
      <w:rPr>
        <w:rFonts w:ascii="Arial" w:eastAsia="Times New Roman" w:hAnsi="Arial"/>
        <w:vertAlign w:val="baseline"/>
      </w:rPr>
    </w:lvl>
    <w:lvl w:ilvl="6">
      <w:start w:val="1"/>
      <w:numFmt w:val="bullet"/>
      <w:lvlText w:val="●"/>
      <w:lvlJc w:val="left"/>
      <w:pPr>
        <w:ind w:left="4275" w:firstLine="3915"/>
      </w:pPr>
      <w:rPr>
        <w:rFonts w:ascii="Arial" w:eastAsia="Times New Roman" w:hAnsi="Arial"/>
        <w:vertAlign w:val="baseline"/>
      </w:rPr>
    </w:lvl>
    <w:lvl w:ilvl="7">
      <w:start w:val="1"/>
      <w:numFmt w:val="bullet"/>
      <w:lvlText w:val="o"/>
      <w:lvlJc w:val="left"/>
      <w:pPr>
        <w:ind w:left="4995" w:firstLine="4635"/>
      </w:pPr>
      <w:rPr>
        <w:rFonts w:ascii="Arial" w:eastAsia="Times New Roman" w:hAnsi="Arial"/>
        <w:vertAlign w:val="baseline"/>
      </w:rPr>
    </w:lvl>
    <w:lvl w:ilvl="8">
      <w:start w:val="1"/>
      <w:numFmt w:val="bullet"/>
      <w:lvlText w:val="▪"/>
      <w:lvlJc w:val="left"/>
      <w:pPr>
        <w:ind w:left="5715" w:firstLine="5355"/>
      </w:pPr>
      <w:rPr>
        <w:rFonts w:ascii="Arial" w:eastAsia="Times New Roman" w:hAnsi="Arial"/>
        <w:vertAlign w:val="baseline"/>
      </w:rPr>
    </w:lvl>
  </w:abstractNum>
  <w:abstractNum w:abstractNumId="5">
    <w:nsid w:val="36D0166F"/>
    <w:multiLevelType w:val="multilevel"/>
    <w:tmpl w:val="8EF26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characterSpacingControl w:val="doNotCompress"/>
  <w:doNotValidateAgainstSchema/>
  <w:doNotDemarcateInvalidXml/>
  <w:compat/>
  <w:rsids>
    <w:rsidRoot w:val="007C4B64"/>
    <w:rsid w:val="000417F3"/>
    <w:rsid w:val="00055F7D"/>
    <w:rsid w:val="000825AF"/>
    <w:rsid w:val="000F4126"/>
    <w:rsid w:val="00100E41"/>
    <w:rsid w:val="001C2C35"/>
    <w:rsid w:val="001C3648"/>
    <w:rsid w:val="001C67A4"/>
    <w:rsid w:val="001D6C50"/>
    <w:rsid w:val="002556E6"/>
    <w:rsid w:val="002C3799"/>
    <w:rsid w:val="002E6A1A"/>
    <w:rsid w:val="00370CCD"/>
    <w:rsid w:val="004478DD"/>
    <w:rsid w:val="00455536"/>
    <w:rsid w:val="00465960"/>
    <w:rsid w:val="00467D16"/>
    <w:rsid w:val="004A041E"/>
    <w:rsid w:val="004A2592"/>
    <w:rsid w:val="004B71FC"/>
    <w:rsid w:val="004C0E71"/>
    <w:rsid w:val="004D6B80"/>
    <w:rsid w:val="00507447"/>
    <w:rsid w:val="005556C5"/>
    <w:rsid w:val="005B1EE2"/>
    <w:rsid w:val="006234CA"/>
    <w:rsid w:val="00710E54"/>
    <w:rsid w:val="00751A75"/>
    <w:rsid w:val="007529AD"/>
    <w:rsid w:val="0076491E"/>
    <w:rsid w:val="00782C36"/>
    <w:rsid w:val="007A7CF8"/>
    <w:rsid w:val="007C4B64"/>
    <w:rsid w:val="00813AC0"/>
    <w:rsid w:val="00901887"/>
    <w:rsid w:val="00A5534D"/>
    <w:rsid w:val="00AF6B70"/>
    <w:rsid w:val="00B85256"/>
    <w:rsid w:val="00BF5104"/>
    <w:rsid w:val="00C54300"/>
    <w:rsid w:val="00CC415E"/>
    <w:rsid w:val="00CD19F4"/>
    <w:rsid w:val="00D06843"/>
    <w:rsid w:val="00D35CBB"/>
    <w:rsid w:val="00D404D9"/>
    <w:rsid w:val="00DC3D7A"/>
    <w:rsid w:val="00E272F1"/>
    <w:rsid w:val="00EA2B54"/>
    <w:rsid w:val="00F775B2"/>
    <w:rsid w:val="00FF45D8"/>
    <w:rsid w:val="00FF5F5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60"/>
    <w:rPr>
      <w:color w:val="000000"/>
    </w:rPr>
  </w:style>
  <w:style w:type="paragraph" w:styleId="Heading1">
    <w:name w:val="heading 1"/>
    <w:basedOn w:val="normal0"/>
    <w:next w:val="normal0"/>
    <w:link w:val="Heading1Char"/>
    <w:uiPriority w:val="99"/>
    <w:qFormat/>
    <w:rsid w:val="007C4B64"/>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7C4B64"/>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7C4B64"/>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7C4B64"/>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7C4B64"/>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7C4B64"/>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300"/>
    <w:rPr>
      <w:rFonts w:ascii="Calibri" w:hAnsi="Calibri" w:cs="Times New Roman"/>
      <w:b/>
      <w:bCs/>
      <w:color w:val="000000"/>
      <w:kern w:val="32"/>
      <w:sz w:val="32"/>
    </w:rPr>
  </w:style>
  <w:style w:type="character" w:customStyle="1" w:styleId="Heading2Char">
    <w:name w:val="Heading 2 Char"/>
    <w:basedOn w:val="DefaultParagraphFont"/>
    <w:link w:val="Heading2"/>
    <w:uiPriority w:val="99"/>
    <w:semiHidden/>
    <w:rsid w:val="00C54300"/>
    <w:rPr>
      <w:rFonts w:ascii="Calibri" w:hAnsi="Calibri" w:cs="Times New Roman"/>
      <w:b/>
      <w:bCs/>
      <w:i/>
      <w:iCs/>
      <w:color w:val="000000"/>
      <w:sz w:val="28"/>
    </w:rPr>
  </w:style>
  <w:style w:type="character" w:customStyle="1" w:styleId="Heading3Char">
    <w:name w:val="Heading 3 Char"/>
    <w:basedOn w:val="DefaultParagraphFont"/>
    <w:link w:val="Heading3"/>
    <w:uiPriority w:val="99"/>
    <w:semiHidden/>
    <w:rsid w:val="00C54300"/>
    <w:rPr>
      <w:rFonts w:ascii="Calibri" w:hAnsi="Calibri" w:cs="Times New Roman"/>
      <w:b/>
      <w:bCs/>
      <w:color w:val="000000"/>
      <w:sz w:val="26"/>
    </w:rPr>
  </w:style>
  <w:style w:type="character" w:customStyle="1" w:styleId="Heading4Char">
    <w:name w:val="Heading 4 Char"/>
    <w:basedOn w:val="DefaultParagraphFont"/>
    <w:link w:val="Heading4"/>
    <w:uiPriority w:val="99"/>
    <w:semiHidden/>
    <w:rsid w:val="00C54300"/>
    <w:rPr>
      <w:rFonts w:ascii="Cambria" w:hAnsi="Cambria" w:cs="Times New Roman"/>
      <w:b/>
      <w:bCs/>
      <w:color w:val="000000"/>
      <w:sz w:val="28"/>
    </w:rPr>
  </w:style>
  <w:style w:type="character" w:customStyle="1" w:styleId="Heading5Char">
    <w:name w:val="Heading 5 Char"/>
    <w:basedOn w:val="DefaultParagraphFont"/>
    <w:link w:val="Heading5"/>
    <w:uiPriority w:val="99"/>
    <w:semiHidden/>
    <w:rsid w:val="00C54300"/>
    <w:rPr>
      <w:rFonts w:ascii="Cambria" w:hAnsi="Cambria" w:cs="Times New Roman"/>
      <w:b/>
      <w:bCs/>
      <w:i/>
      <w:iCs/>
      <w:color w:val="000000"/>
      <w:sz w:val="26"/>
    </w:rPr>
  </w:style>
  <w:style w:type="character" w:customStyle="1" w:styleId="Heading6Char">
    <w:name w:val="Heading 6 Char"/>
    <w:basedOn w:val="DefaultParagraphFont"/>
    <w:link w:val="Heading6"/>
    <w:uiPriority w:val="99"/>
    <w:semiHidden/>
    <w:rsid w:val="00C54300"/>
    <w:rPr>
      <w:rFonts w:ascii="Cambria" w:hAnsi="Cambria" w:cs="Times New Roman"/>
      <w:b/>
      <w:bCs/>
      <w:color w:val="000000"/>
      <w:sz w:val="22"/>
    </w:rPr>
  </w:style>
  <w:style w:type="paragraph" w:customStyle="1" w:styleId="normal0">
    <w:name w:val="normal"/>
    <w:uiPriority w:val="99"/>
    <w:rsid w:val="007C4B64"/>
    <w:rPr>
      <w:color w:val="000000"/>
    </w:rPr>
  </w:style>
  <w:style w:type="paragraph" w:styleId="Title">
    <w:name w:val="Title"/>
    <w:basedOn w:val="normal0"/>
    <w:next w:val="normal0"/>
    <w:link w:val="TitleChar"/>
    <w:uiPriority w:val="99"/>
    <w:qFormat/>
    <w:rsid w:val="007C4B64"/>
    <w:pPr>
      <w:keepNext/>
      <w:keepLines/>
      <w:spacing w:before="480" w:after="120"/>
      <w:contextualSpacing/>
    </w:pPr>
    <w:rPr>
      <w:b/>
      <w:sz w:val="72"/>
      <w:szCs w:val="72"/>
    </w:rPr>
  </w:style>
  <w:style w:type="character" w:customStyle="1" w:styleId="TitleChar">
    <w:name w:val="Title Char"/>
    <w:basedOn w:val="DefaultParagraphFont"/>
    <w:link w:val="Title"/>
    <w:uiPriority w:val="99"/>
    <w:rsid w:val="00C54300"/>
    <w:rPr>
      <w:rFonts w:ascii="Calibri" w:hAnsi="Calibri" w:cs="Times New Roman"/>
      <w:b/>
      <w:bCs/>
      <w:color w:val="000000"/>
      <w:kern w:val="28"/>
      <w:sz w:val="32"/>
    </w:rPr>
  </w:style>
  <w:style w:type="paragraph" w:styleId="Subtitle">
    <w:name w:val="Subtitle"/>
    <w:basedOn w:val="normal0"/>
    <w:next w:val="normal0"/>
    <w:link w:val="SubtitleChar"/>
    <w:uiPriority w:val="99"/>
    <w:qFormat/>
    <w:rsid w:val="007C4B64"/>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rsid w:val="00C54300"/>
    <w:rPr>
      <w:rFonts w:ascii="Calibri" w:hAnsi="Calibri" w:cs="Times New Roman"/>
      <w:color w:val="000000"/>
      <w:sz w:val="24"/>
    </w:rPr>
  </w:style>
  <w:style w:type="table" w:customStyle="1" w:styleId="Style">
    <w:name w:val="Style"/>
    <w:uiPriority w:val="99"/>
    <w:rsid w:val="007C4B6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1C2C35"/>
    <w:rPr>
      <w:rFonts w:ascii="Tahoma" w:hAnsi="Tahoma" w:cs="Tahoma"/>
      <w:sz w:val="16"/>
      <w:szCs w:val="16"/>
    </w:rPr>
  </w:style>
  <w:style w:type="character" w:customStyle="1" w:styleId="BalloonTextChar">
    <w:name w:val="Balloon Text Char"/>
    <w:basedOn w:val="DefaultParagraphFont"/>
    <w:link w:val="BalloonText"/>
    <w:uiPriority w:val="99"/>
    <w:semiHidden/>
    <w:rsid w:val="001C2C35"/>
    <w:rPr>
      <w:rFonts w:ascii="Tahoma" w:hAnsi="Tahoma" w:cs="Tahoma"/>
      <w:sz w:val="16"/>
    </w:rPr>
  </w:style>
  <w:style w:type="character" w:styleId="Hyperlink">
    <w:name w:val="Hyperlink"/>
    <w:basedOn w:val="DefaultParagraphFont"/>
    <w:uiPriority w:val="99"/>
    <w:rsid w:val="00D404D9"/>
    <w:rPr>
      <w:rFonts w:cs="Times New Roman"/>
      <w:color w:val="0000FF"/>
      <w:u w:val="single"/>
    </w:rPr>
  </w:style>
  <w:style w:type="paragraph" w:styleId="NormalWeb">
    <w:name w:val="Normal (Web)"/>
    <w:basedOn w:val="Normal"/>
    <w:uiPriority w:val="99"/>
    <w:semiHidden/>
    <w:rsid w:val="00CD19F4"/>
    <w:pPr>
      <w:spacing w:before="100" w:beforeAutospacing="1" w:after="100" w:afterAutospacing="1"/>
    </w:pPr>
    <w:rPr>
      <w:color w:val="auto"/>
      <w:sz w:val="24"/>
      <w:szCs w:val="24"/>
    </w:rPr>
  </w:style>
  <w:style w:type="paragraph" w:styleId="ListParagraph">
    <w:name w:val="List Paragraph"/>
    <w:basedOn w:val="Normal"/>
    <w:uiPriority w:val="99"/>
    <w:qFormat/>
    <w:rsid w:val="00CD19F4"/>
    <w:pPr>
      <w:spacing w:after="200" w:line="276" w:lineRule="auto"/>
      <w:ind w:left="720"/>
      <w:contextualSpacing/>
    </w:pPr>
    <w:rPr>
      <w:rFonts w:ascii="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wiss_Army_knife" TargetMode="External"/><Relationship Id="rId13" Type="http://schemas.openxmlformats.org/officeDocument/2006/relationships/hyperlink" Target="https://en.wikipedia.org/wiki/Totin%27_Chip" TargetMode="External"/><Relationship Id="rId18" Type="http://schemas.openxmlformats.org/officeDocument/2006/relationships/hyperlink" Target="https://en.wikipedia.org/wiki/Surgical_tape" TargetMode="External"/><Relationship Id="rId26" Type="http://schemas.openxmlformats.org/officeDocument/2006/relationships/hyperlink" Target="https://en.wikipedia.org/wiki/Layered_clothing" TargetMode="External"/><Relationship Id="rId39" Type="http://schemas.openxmlformats.org/officeDocument/2006/relationships/hyperlink" Target="https://en.wikipedia.org/wiki/Sunglasses" TargetMode="External"/><Relationship Id="rId3" Type="http://schemas.openxmlformats.org/officeDocument/2006/relationships/settings" Target="settings.xml"/><Relationship Id="rId21" Type="http://schemas.openxmlformats.org/officeDocument/2006/relationships/hyperlink" Target="https://en.wikipedia.org/wiki/Soap" TargetMode="External"/><Relationship Id="rId34" Type="http://schemas.openxmlformats.org/officeDocument/2006/relationships/hyperlink" Target="https://en.wikipedia.org/w/index.php?title=Water_still&amp;action=edit&amp;redlink=1" TargetMode="External"/><Relationship Id="rId42" Type="http://schemas.openxmlformats.org/officeDocument/2006/relationships/hyperlink" Target="https://en.wikipedia.org/wiki/Sunburn" TargetMode="External"/><Relationship Id="rId47" Type="http://schemas.openxmlformats.org/officeDocument/2006/relationships/fontTable" Target="fontTable.xml"/><Relationship Id="rId7" Type="http://schemas.openxmlformats.org/officeDocument/2006/relationships/hyperlink" Target="https://en.wikipedia.org/wiki/Knife" TargetMode="External"/><Relationship Id="rId12" Type="http://schemas.openxmlformats.org/officeDocument/2006/relationships/hyperlink" Target="https://en.wikipedia.org/wiki/Backpack" TargetMode="External"/><Relationship Id="rId17" Type="http://schemas.openxmlformats.org/officeDocument/2006/relationships/hyperlink" Target="https://en.wikipedia.org/wiki/Sticking_plaster" TargetMode="External"/><Relationship Id="rId25" Type="http://schemas.openxmlformats.org/officeDocument/2006/relationships/hyperlink" Target="https://en.wikipedia.org/wiki/Jacket" TargetMode="External"/><Relationship Id="rId33" Type="http://schemas.openxmlformats.org/officeDocument/2006/relationships/hyperlink" Target="https://en.wikipedia.org/wiki/Water_purification" TargetMode="External"/><Relationship Id="rId38" Type="http://schemas.openxmlformats.org/officeDocument/2006/relationships/hyperlink" Target="https://en.wikipedia.org/wiki/Sunblock" TargetMode="External"/><Relationship Id="rId46" Type="http://schemas.openxmlformats.org/officeDocument/2006/relationships/hyperlink" Target="mailto:Scoutmaster@troop212.net" TargetMode="External"/><Relationship Id="rId2" Type="http://schemas.openxmlformats.org/officeDocument/2006/relationships/styles" Target="styles.xml"/><Relationship Id="rId16" Type="http://schemas.openxmlformats.org/officeDocument/2006/relationships/hyperlink" Target="https://en.wikipedia.org/wiki/First_aid" TargetMode="External"/><Relationship Id="rId20" Type="http://schemas.openxmlformats.org/officeDocument/2006/relationships/hyperlink" Target="https://en.wikipedia.org/wiki/Moleskin" TargetMode="External"/><Relationship Id="rId29" Type="http://schemas.openxmlformats.org/officeDocument/2006/relationships/hyperlink" Target="https://en.wikipedia.org/wiki/Food" TargetMode="External"/><Relationship Id="rId41" Type="http://schemas.openxmlformats.org/officeDocument/2006/relationships/hyperlink" Target="https://en.wikipedia.org/wiki/Hat" TargetMode="External"/><Relationship Id="rId1" Type="http://schemas.openxmlformats.org/officeDocument/2006/relationships/numbering" Target="numbering.xml"/><Relationship Id="rId6" Type="http://schemas.openxmlformats.org/officeDocument/2006/relationships/hyperlink" Target="https://en.wikipedia.org/wiki/Pocket_knife" TargetMode="External"/><Relationship Id="rId11" Type="http://schemas.openxmlformats.org/officeDocument/2006/relationships/hyperlink" Target="https://en.wikipedia.org/wiki/Fuel" TargetMode="External"/><Relationship Id="rId24" Type="http://schemas.openxmlformats.org/officeDocument/2006/relationships/hyperlink" Target="https://en.wikipedia.org/wiki/Band-aids" TargetMode="External"/><Relationship Id="rId32" Type="http://schemas.openxmlformats.org/officeDocument/2006/relationships/hyperlink" Target="https://en.wikipedia.org/wiki/Heatstroke" TargetMode="External"/><Relationship Id="rId37" Type="http://schemas.openxmlformats.org/officeDocument/2006/relationships/hyperlink" Target="https://en.wikipedia.org/wiki/Fire" TargetMode="External"/><Relationship Id="rId40" Type="http://schemas.openxmlformats.org/officeDocument/2006/relationships/hyperlink" Target="https://en.wikipedia.org/wiki/Lip_balm" TargetMode="External"/><Relationship Id="rId45" Type="http://schemas.openxmlformats.org/officeDocument/2006/relationships/hyperlink" Target="https://en.wikipedia.org/wiki/Compass" TargetMode="External"/><Relationship Id="rId5" Type="http://schemas.openxmlformats.org/officeDocument/2006/relationships/hyperlink" Target="https://en.wikipedia.org/wiki/Boy_Scout_Handbook" TargetMode="External"/><Relationship Id="rId15" Type="http://schemas.openxmlformats.org/officeDocument/2006/relationships/hyperlink" Target="https://en.wikipedia.org/wiki/First_aid_kit" TargetMode="External"/><Relationship Id="rId23" Type="http://schemas.openxmlformats.org/officeDocument/2006/relationships/hyperlink" Target="https://en.wikipedia.org/wiki/Cardiopulmonary_resuscitation" TargetMode="External"/><Relationship Id="rId28" Type="http://schemas.openxmlformats.org/officeDocument/2006/relationships/hyperlink" Target="https://en.wikipedia.org/wiki/Flashlight" TargetMode="External"/><Relationship Id="rId36" Type="http://schemas.openxmlformats.org/officeDocument/2006/relationships/hyperlink" Target="https://en.wikipedia.org/wiki/Match" TargetMode="External"/><Relationship Id="rId10" Type="http://schemas.openxmlformats.org/officeDocument/2006/relationships/hyperlink" Target="https://en.wikipedia.org/wiki/Campfire" TargetMode="External"/><Relationship Id="rId19" Type="http://schemas.openxmlformats.org/officeDocument/2006/relationships/hyperlink" Target="https://en.wikipedia.org/wiki/Gauze" TargetMode="External"/><Relationship Id="rId31" Type="http://schemas.openxmlformats.org/officeDocument/2006/relationships/hyperlink" Target="https://en.wikipedia.org/wiki/Heat_exhaustion" TargetMode="External"/><Relationship Id="rId44" Type="http://schemas.openxmlformats.org/officeDocument/2006/relationships/hyperlink" Target="https://en.wikipedia.org/wiki/Trail_maps" TargetMode="External"/><Relationship Id="rId4" Type="http://schemas.openxmlformats.org/officeDocument/2006/relationships/webSettings" Target="webSettings.xml"/><Relationship Id="rId9" Type="http://schemas.openxmlformats.org/officeDocument/2006/relationships/hyperlink" Target="https://en.wikipedia.org/wiki/Hut_(dwelling)" TargetMode="External"/><Relationship Id="rId14" Type="http://schemas.openxmlformats.org/officeDocument/2006/relationships/hyperlink" Target="https://en.wikipedia.org/w/index.php?title=Whittling_chip&amp;action=edit&amp;redlink=1" TargetMode="External"/><Relationship Id="rId22" Type="http://schemas.openxmlformats.org/officeDocument/2006/relationships/hyperlink" Target="https://en.wikipedia.org/wiki/Antiseptic" TargetMode="External"/><Relationship Id="rId27" Type="http://schemas.openxmlformats.org/officeDocument/2006/relationships/hyperlink" Target="https://en.wikipedia.org/wiki/Hypothermia" TargetMode="External"/><Relationship Id="rId30" Type="http://schemas.openxmlformats.org/officeDocument/2006/relationships/hyperlink" Target="https://en.wikipedia.org/wiki/Dehydration" TargetMode="External"/><Relationship Id="rId35" Type="http://schemas.openxmlformats.org/officeDocument/2006/relationships/hyperlink" Target="https://en.wikipedia.org/wiki/Dromedary_Bag" TargetMode="External"/><Relationship Id="rId43" Type="http://schemas.openxmlformats.org/officeDocument/2006/relationships/hyperlink" Target="https://en.wikipedia.org/wiki/Heat_exhaustio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Troop 212 – Deep Creek Survival – August 2017</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 Deep Creek Survival – August 2017</dc:title>
  <dc:creator>jdouglas</dc:creator>
  <cp:lastModifiedBy>jdouglas</cp:lastModifiedBy>
  <cp:revision>2</cp:revision>
  <cp:lastPrinted>2017-08-10T00:19:00Z</cp:lastPrinted>
  <dcterms:created xsi:type="dcterms:W3CDTF">2017-08-10T00:19:00Z</dcterms:created>
  <dcterms:modified xsi:type="dcterms:W3CDTF">2017-08-10T00:19:00Z</dcterms:modified>
</cp:coreProperties>
</file>