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Default"/>
        <w:jc w:val="center"/>
        <w:rPr/>
      </w:pPr>
      <w:r>
        <w:rPr>
          <w:b/>
          <w:bCs/>
          <w:sz w:val="40"/>
          <w:szCs w:val="40"/>
        </w:rPr>
        <w:t>Troop 212 Winter Olympic Desert Triathlon 2/9-2/11, 2018</w:t>
      </w:r>
    </w:p>
    <w:p>
      <w:pPr>
        <w:pStyle w:val="Default"/>
        <w:rPr>
          <w:b/>
          <w:b/>
          <w:bCs/>
          <w:sz w:val="22"/>
          <w:szCs w:val="22"/>
        </w:rPr>
      </w:pPr>
      <w:r>
        <w:rPr>
          <w:b/>
          <w:bCs/>
          <w:sz w:val="22"/>
          <w:szCs w:val="22"/>
        </w:rPr>
      </w:r>
    </w:p>
    <w:p>
      <w:pPr>
        <w:pStyle w:val="Default"/>
        <w:rPr/>
      </w:pPr>
      <w:r>
        <w:rPr>
          <w:rFonts w:cs="Calibri" w:ascii="Calibri" w:hAnsi="Calibri"/>
          <w:sz w:val="22"/>
          <w:szCs w:val="22"/>
        </w:rPr>
        <w:t>Welcome to the 2018 Winter Olympics!  Your Boy Scout Troop has been chosen to participate in the newest of the Winter Olympic Games, the Desert Triathlon!  The Desert Triathlon is a demonstration sport at this year’s games.  Depending on the response, it may be added as a regular part of the Winter Olympics in four years.  This is a wonderful opportunity for the athletes and officials to experience the competition and the exciting venue, Calico, CA..</w:t>
      </w:r>
    </w:p>
    <w:p>
      <w:pPr>
        <w:pStyle w:val="Default"/>
        <w:rPr>
          <w:rFonts w:ascii="Calibri" w:hAnsi="Calibri" w:cs="Calibri"/>
          <w:sz w:val="22"/>
          <w:szCs w:val="22"/>
        </w:rPr>
      </w:pPr>
      <w:r>
        <w:rPr>
          <w:rFonts w:cs="Calibri" w:ascii="Calibri" w:hAnsi="Calibri"/>
          <w:sz w:val="22"/>
          <w:szCs w:val="22"/>
        </w:rPr>
      </w:r>
    </w:p>
    <w:p>
      <w:pPr>
        <w:pStyle w:val="Default"/>
        <w:rPr/>
      </w:pPr>
      <w:r>
        <w:rPr>
          <w:rFonts w:cs="Calibri" w:ascii="Calibri" w:hAnsi="Calibri"/>
          <w:sz w:val="22"/>
          <w:szCs w:val="22"/>
        </w:rPr>
        <w:t xml:space="preserve">The Desert Triathlon is made </w:t>
      </w:r>
      <w:r>
        <w:rPr>
          <w:rFonts w:cs="Calibri" w:ascii="Calibri" w:hAnsi="Calibri"/>
          <w:sz w:val="22"/>
          <w:szCs w:val="22"/>
        </w:rPr>
        <w:t>up</w:t>
      </w:r>
      <w:r>
        <w:rPr>
          <w:rFonts w:cs="Calibri" w:ascii="Calibri" w:hAnsi="Calibri"/>
          <w:sz w:val="22"/>
          <w:szCs w:val="22"/>
        </w:rPr>
        <w:t xml:space="preserve"> of </w:t>
      </w:r>
      <w:r>
        <w:rPr>
          <w:rFonts w:cs="Calibri" w:ascii="Calibri" w:hAnsi="Calibri"/>
          <w:sz w:val="22"/>
          <w:szCs w:val="22"/>
        </w:rPr>
        <w:t xml:space="preserve">three stages: </w:t>
      </w:r>
      <w:r>
        <w:rPr>
          <w:rFonts w:cs="Calibri" w:ascii="Calibri" w:hAnsi="Calibri"/>
          <w:sz w:val="22"/>
          <w:szCs w:val="22"/>
        </w:rPr>
        <w:t xml:space="preserve">running w/orienteering, shooting and biking.  </w:t>
      </w:r>
    </w:p>
    <w:p>
      <w:pPr>
        <w:pStyle w:val="Default"/>
        <w:rPr>
          <w:rFonts w:ascii="Calibri" w:hAnsi="Calibri" w:cs="Calibri"/>
          <w:sz w:val="22"/>
          <w:szCs w:val="22"/>
        </w:rPr>
      </w:pPr>
      <w:r>
        <w:rPr>
          <w:rFonts w:cs="Calibri" w:ascii="Calibri" w:hAnsi="Calibri"/>
          <w:sz w:val="22"/>
          <w:szCs w:val="22"/>
        </w:rPr>
      </w:r>
    </w:p>
    <w:p>
      <w:pPr>
        <w:pStyle w:val="Default"/>
        <w:rPr/>
      </w:pPr>
      <w:r>
        <w:rPr>
          <w:rFonts w:cs="Calibri" w:ascii="Calibri" w:hAnsi="Calibri"/>
          <w:sz w:val="22"/>
          <w:szCs w:val="22"/>
        </w:rPr>
        <w:t xml:space="preserve">The first </w:t>
      </w:r>
      <w:r>
        <w:rPr>
          <w:rFonts w:cs="Calibri" w:ascii="Calibri" w:hAnsi="Calibri"/>
          <w:sz w:val="22"/>
          <w:szCs w:val="22"/>
        </w:rPr>
        <w:t>stage</w:t>
      </w:r>
      <w:r>
        <w:rPr>
          <w:rFonts w:cs="Calibri" w:ascii="Calibri" w:hAnsi="Calibri"/>
          <w:sz w:val="22"/>
          <w:szCs w:val="22"/>
        </w:rPr>
        <w:t xml:space="preserve"> of the race will involve running and orienteering.  The route will be about one mile and will be on a combination hard pack dirt, loose gravel and sand with sections that are uphill, downhill and level.  About half of the route will be on a dirt road and the other half will be cross-country through the desert.   You will have to rely on your compass skills by taking a bearing to find a specific landmark.     </w:t>
      </w:r>
    </w:p>
    <w:p>
      <w:pPr>
        <w:pStyle w:val="Default"/>
        <w:rPr>
          <w:rFonts w:ascii="Calibri" w:hAnsi="Calibri" w:cs="Calibri"/>
          <w:sz w:val="22"/>
          <w:szCs w:val="22"/>
        </w:rPr>
      </w:pPr>
      <w:r>
        <w:rPr>
          <w:rFonts w:cs="Calibri" w:ascii="Calibri" w:hAnsi="Calibri"/>
          <w:sz w:val="22"/>
          <w:szCs w:val="22"/>
        </w:rPr>
      </w:r>
    </w:p>
    <w:p>
      <w:pPr>
        <w:pStyle w:val="Default"/>
        <w:rPr/>
      </w:pPr>
      <w:r>
        <w:rPr>
          <w:rFonts w:cs="Calibri" w:ascii="Calibri" w:hAnsi="Calibri"/>
          <w:sz w:val="22"/>
          <w:szCs w:val="22"/>
        </w:rPr>
        <w:t xml:space="preserve">The second </w:t>
      </w:r>
      <w:r>
        <w:rPr>
          <w:rFonts w:cs="Calibri" w:ascii="Calibri" w:hAnsi="Calibri"/>
          <w:sz w:val="22"/>
          <w:szCs w:val="22"/>
        </w:rPr>
        <w:t>stage</w:t>
      </w:r>
      <w:r>
        <w:rPr>
          <w:rFonts w:cs="Calibri" w:ascii="Calibri" w:hAnsi="Calibri"/>
          <w:sz w:val="22"/>
          <w:szCs w:val="22"/>
        </w:rPr>
        <w:t xml:space="preserve"> of the race, scouts will show their prowess in shooting.  The scout will have to secure their target a with a piece of rope using scout knots.  Targets will be at a distance of approximately </w:t>
      </w:r>
      <w:r>
        <w:rPr>
          <w:rFonts w:cs="Calibri" w:ascii="Calibri" w:hAnsi="Calibri"/>
          <w:sz w:val="22"/>
          <w:szCs w:val="22"/>
        </w:rPr>
        <w:t xml:space="preserve">10 to </w:t>
      </w:r>
      <w:r>
        <w:rPr>
          <w:rFonts w:cs="Calibri" w:ascii="Calibri" w:hAnsi="Calibri"/>
          <w:sz w:val="22"/>
          <w:szCs w:val="22"/>
        </w:rPr>
        <w:t>1</w:t>
      </w:r>
      <w:r>
        <w:rPr>
          <w:rFonts w:cs="Calibri" w:ascii="Calibri" w:hAnsi="Calibri"/>
          <w:sz w:val="22"/>
          <w:szCs w:val="22"/>
        </w:rPr>
        <w:t>5 feet</w:t>
      </w:r>
      <w:r>
        <w:rPr>
          <w:rFonts w:cs="Calibri" w:ascii="Calibri" w:hAnsi="Calibri"/>
          <w:sz w:val="22"/>
          <w:szCs w:val="22"/>
        </w:rPr>
        <w:t>. You will have 5 minutes to finish this challenge</w:t>
      </w:r>
      <w:r>
        <w:rPr>
          <w:rFonts w:cs="Calibri" w:ascii="Calibri" w:hAnsi="Calibri"/>
          <w:sz w:val="22"/>
          <w:szCs w:val="22"/>
        </w:rPr>
        <w:t xml:space="preserve"> before continuing to the third and final portion of the race.</w:t>
      </w:r>
    </w:p>
    <w:p>
      <w:pPr>
        <w:pStyle w:val="Default"/>
        <w:rPr>
          <w:rFonts w:ascii="Calibri" w:hAnsi="Calibri" w:cs="Calibri"/>
          <w:sz w:val="22"/>
          <w:szCs w:val="22"/>
        </w:rPr>
      </w:pPr>
      <w:r>
        <w:rPr>
          <w:rFonts w:cs="Calibri" w:ascii="Calibri" w:hAnsi="Calibri"/>
          <w:sz w:val="22"/>
          <w:szCs w:val="22"/>
        </w:rPr>
      </w:r>
    </w:p>
    <w:p>
      <w:pPr>
        <w:pStyle w:val="Default"/>
        <w:rPr/>
      </w:pPr>
      <w:r>
        <w:rPr>
          <w:rFonts w:cs="Calibri" w:ascii="Calibri" w:hAnsi="Calibri"/>
          <w:sz w:val="22"/>
          <w:szCs w:val="22"/>
        </w:rPr>
        <w:t xml:space="preserve">The third </w:t>
      </w:r>
      <w:r>
        <w:rPr>
          <w:rFonts w:cs="Calibri" w:ascii="Calibri" w:hAnsi="Calibri"/>
          <w:sz w:val="22"/>
          <w:szCs w:val="22"/>
        </w:rPr>
        <w:t>and final stage</w:t>
      </w:r>
      <w:r>
        <w:rPr>
          <w:rFonts w:cs="Calibri" w:ascii="Calibri" w:hAnsi="Calibri"/>
          <w:sz w:val="22"/>
          <w:szCs w:val="22"/>
        </w:rPr>
        <w:t xml:space="preserve"> of the race, the biking portion, will be roughly 2 miles on a combination of hard pack dirt, loose gravel and sand with sections that are uphill, downhill and level.  The course will be clearly marked.  You will need to use a mountain bike or BMX bike for this type of terrain. The troop has two mountain bikes that may be reserved on a first come first served basis.  </w:t>
      </w:r>
      <w:r>
        <w:rPr>
          <w:rFonts w:cs="Calibri" w:ascii="Calibri" w:hAnsi="Calibri"/>
          <w:sz w:val="22"/>
          <w:szCs w:val="22"/>
        </w:rPr>
        <w:t>You may also arrange to borrow a bike from a friend.</w:t>
      </w:r>
      <w:r>
        <w:rPr>
          <w:rFonts w:cs="Calibri" w:ascii="Calibri" w:hAnsi="Calibri"/>
          <w:sz w:val="22"/>
          <w:szCs w:val="22"/>
        </w:rPr>
        <w:t xml:space="preserve"> </w:t>
      </w:r>
      <w:r>
        <w:rPr>
          <w:rFonts w:cs="Calibri" w:ascii="Calibri" w:hAnsi="Calibri"/>
          <w:b/>
          <w:sz w:val="22"/>
          <w:szCs w:val="22"/>
        </w:rPr>
        <w:t xml:space="preserve">Do not bring a bike that is broken or has thin road bike type tires. </w:t>
      </w:r>
      <w:r>
        <w:rPr>
          <w:rFonts w:cs="Calibri" w:ascii="Calibri" w:hAnsi="Calibri"/>
          <w:sz w:val="22"/>
          <w:szCs w:val="22"/>
        </w:rPr>
        <w:t xml:space="preserve"> Please do a safety inspection on your bike before the trip and be sure it is in safe working order.  </w:t>
      </w:r>
      <w:r>
        <w:rPr>
          <w:rFonts w:cs="Calibri" w:ascii="Calibri" w:hAnsi="Calibri"/>
          <w:b/>
          <w:sz w:val="22"/>
          <w:szCs w:val="22"/>
          <w:u w:val="single"/>
        </w:rPr>
        <w:t>A bike helmet will be mandatory to participate.</w:t>
      </w:r>
      <w:r>
        <w:rPr>
          <w:rFonts w:cs="Calibri" w:ascii="Calibri" w:hAnsi="Calibri"/>
          <w:sz w:val="22"/>
          <w:szCs w:val="22"/>
        </w:rPr>
        <w:t xml:space="preserve">   We also recommended that riders have gloves, elbow guards and kneepads.   </w:t>
      </w:r>
    </w:p>
    <w:p>
      <w:pPr>
        <w:pStyle w:val="Default"/>
        <w:rPr>
          <w:rFonts w:ascii="Calibri" w:hAnsi="Calibri" w:cs="Calibri"/>
          <w:sz w:val="22"/>
          <w:szCs w:val="22"/>
        </w:rPr>
      </w:pPr>
      <w:r>
        <w:rPr>
          <w:rFonts w:cs="Calibri" w:ascii="Calibri" w:hAnsi="Calibri"/>
          <w:sz w:val="22"/>
          <w:szCs w:val="22"/>
        </w:rPr>
      </w:r>
    </w:p>
    <w:p>
      <w:pPr>
        <w:pStyle w:val="Default"/>
        <w:rPr>
          <w:rFonts w:ascii="Calibri" w:hAnsi="Calibri" w:cs="Calibri"/>
          <w:sz w:val="22"/>
          <w:szCs w:val="22"/>
        </w:rPr>
      </w:pPr>
      <w:r>
        <w:rPr>
          <w:rFonts w:cs="Calibri" w:ascii="Calibri" w:hAnsi="Calibri"/>
          <w:sz w:val="22"/>
          <w:szCs w:val="22"/>
        </w:rPr>
        <w:t xml:space="preserve">The winners will be determined by whoever has the shortest overall time to complete the route.  Keep in mind that the faster you finish the challenges, the more time you can shave off your final time.  The winners and awards will be announced at campfire Saturday night. </w:t>
      </w:r>
    </w:p>
    <w:p>
      <w:pPr>
        <w:pStyle w:val="Default"/>
        <w:rPr>
          <w:rFonts w:ascii="Calibri" w:hAnsi="Calibri" w:cs="Calibri"/>
          <w:sz w:val="22"/>
          <w:szCs w:val="22"/>
        </w:rPr>
      </w:pPr>
      <w:r>
        <w:rPr>
          <w:rFonts w:cs="Calibri" w:ascii="Calibri" w:hAnsi="Calibri"/>
          <w:sz w:val="22"/>
          <w:szCs w:val="22"/>
        </w:rPr>
      </w:r>
    </w:p>
    <w:p>
      <w:pPr>
        <w:pStyle w:val="Default"/>
        <w:rPr/>
      </w:pPr>
      <w:r>
        <w:rPr>
          <w:rFonts w:cs="Calibri" w:ascii="Calibri" w:hAnsi="Calibri"/>
          <w:bCs/>
          <w:u w:val="single"/>
        </w:rPr>
        <w:t xml:space="preserve">Participation in the timed triathlon is also 100% optional and all troop member are invited </w:t>
      </w:r>
      <w:r>
        <w:rPr>
          <w:rFonts w:cs="Calibri" w:ascii="Calibri" w:hAnsi="Calibri"/>
          <w:bCs/>
          <w:u w:val="single"/>
        </w:rPr>
        <w:t xml:space="preserve">to </w:t>
      </w:r>
      <w:r>
        <w:rPr>
          <w:rFonts w:cs="Calibri" w:ascii="Calibri" w:hAnsi="Calibri"/>
          <w:bCs/>
          <w:u w:val="single"/>
        </w:rPr>
        <w:t>attend this trip.  This is a fantastic opportunity to camp in the desert when it is cool and to have fun being with your friends.  You also have the option to go through the course just for fun without competing and with no time recording.</w:t>
      </w:r>
    </w:p>
    <w:p>
      <w:pPr>
        <w:pStyle w:val="Default"/>
        <w:rPr>
          <w:rFonts w:ascii="Calibri" w:hAnsi="Calibri" w:cs="Calibri"/>
          <w:bCs/>
          <w:sz w:val="20"/>
          <w:szCs w:val="20"/>
          <w:u w:val="single"/>
        </w:rPr>
      </w:pPr>
      <w:r>
        <w:rPr>
          <w:rFonts w:cs="Calibri" w:ascii="Calibri" w:hAnsi="Calibri"/>
          <w:bCs/>
          <w:sz w:val="20"/>
          <w:szCs w:val="20"/>
          <w:u w:val="single"/>
        </w:rPr>
      </w:r>
    </w:p>
    <w:p>
      <w:pPr>
        <w:pStyle w:val="Default"/>
        <w:rPr>
          <w:rFonts w:ascii="Calibri" w:hAnsi="Calibri" w:cs="Calibri"/>
          <w:sz w:val="22"/>
          <w:szCs w:val="22"/>
        </w:rPr>
      </w:pPr>
      <w:r>
        <w:rPr>
          <w:rFonts w:cs="Calibri" w:ascii="Calibri" w:hAnsi="Calibri"/>
          <w:sz w:val="22"/>
          <w:szCs w:val="22"/>
        </w:rPr>
        <w:t>During your down time while you are waiting for your heat to start or after you have finished the race, you will have the opportunity to participate in various activities such as creating camp gadgets, advancement, archery and desert geology.</w:t>
      </w:r>
    </w:p>
    <w:p>
      <w:pPr>
        <w:pStyle w:val="Default"/>
        <w:rPr>
          <w:rFonts w:ascii="Calibri" w:hAnsi="Calibri" w:cs="Calibri"/>
          <w:sz w:val="22"/>
          <w:szCs w:val="22"/>
        </w:rPr>
      </w:pPr>
      <w:r>
        <w:rPr>
          <w:rFonts w:cs="Calibri" w:ascii="Calibri" w:hAnsi="Calibri"/>
          <w:sz w:val="22"/>
          <w:szCs w:val="22"/>
        </w:rPr>
      </w:r>
    </w:p>
    <w:p>
      <w:pPr>
        <w:pStyle w:val="Default"/>
        <w:rPr/>
      </w:pPr>
      <w:r>
        <w:rPr>
          <w:rFonts w:cs="Calibri" w:ascii="Calibri" w:hAnsi="Calibri"/>
          <w:sz w:val="22"/>
          <w:szCs w:val="22"/>
        </w:rPr>
        <w:t xml:space="preserve">Sunday morning your bike riding skills and nerves will be </w:t>
      </w:r>
      <w:r>
        <w:rPr>
          <w:rFonts w:cs="Calibri" w:ascii="Calibri" w:hAnsi="Calibri"/>
          <w:sz w:val="22"/>
          <w:szCs w:val="22"/>
        </w:rPr>
        <w:t>t</w:t>
      </w:r>
      <w:r>
        <w:rPr>
          <w:rFonts w:cs="Calibri" w:ascii="Calibri" w:hAnsi="Calibri"/>
          <w:sz w:val="22"/>
          <w:szCs w:val="22"/>
        </w:rPr>
        <w:t>ested with Troop 212’s infamous Fear Factor!</w:t>
      </w:r>
    </w:p>
    <w:p>
      <w:pPr>
        <w:pStyle w:val="Default"/>
        <w:rPr>
          <w:rFonts w:ascii="Calibri" w:hAnsi="Calibri" w:cs="Calibri"/>
          <w:sz w:val="22"/>
          <w:szCs w:val="22"/>
        </w:rPr>
      </w:pPr>
      <w:r>
        <w:rPr>
          <w:rFonts w:cs="Calibri" w:ascii="Calibri" w:hAnsi="Calibri"/>
          <w:sz w:val="22"/>
          <w:szCs w:val="22"/>
        </w:rPr>
      </w:r>
    </w:p>
    <w:p>
      <w:pPr>
        <w:pStyle w:val="Default"/>
        <w:rPr/>
      </w:pPr>
      <w:r>
        <w:rPr>
          <w:rFonts w:cs="Calibri" w:ascii="Calibri" w:hAnsi="Calibri"/>
          <w:sz w:val="22"/>
          <w:szCs w:val="22"/>
        </w:rPr>
        <w:t xml:space="preserve">Troop 212 will provide eye protection, BB rifles.  BSA mandates that scouts may not personally transport BB rifles.  </w:t>
      </w:r>
      <w:r>
        <w:rPr>
          <w:rFonts w:cs="Calibri" w:ascii="Calibri" w:hAnsi="Calibri"/>
          <w:b/>
          <w:sz w:val="22"/>
          <w:szCs w:val="22"/>
        </w:rPr>
        <w:t>No scout is to pack his own BB rifle in his gear</w:t>
      </w:r>
      <w:r>
        <w:rPr>
          <w:rFonts w:cs="Calibri" w:ascii="Calibri" w:hAnsi="Calibri"/>
          <w:sz w:val="22"/>
          <w:szCs w:val="22"/>
        </w:rPr>
        <w:t>.  Please contact Fred Rawling if you have a BB rifle that you are willing to let the troop borrow for this event.  Please put your name on EVERYTHING.</w:t>
      </w:r>
    </w:p>
    <w:p>
      <w:pPr>
        <w:pStyle w:val="Default"/>
        <w:rPr>
          <w:rFonts w:ascii="Calibri" w:hAnsi="Calibri" w:cs="Calibri"/>
          <w:sz w:val="22"/>
          <w:szCs w:val="22"/>
        </w:rPr>
      </w:pPr>
      <w:r>
        <w:rPr>
          <w:rFonts w:cs="Calibri" w:ascii="Calibri" w:hAnsi="Calibri"/>
          <w:sz w:val="22"/>
          <w:szCs w:val="22"/>
        </w:rPr>
      </w:r>
    </w:p>
    <w:p>
      <w:pPr>
        <w:pStyle w:val="Normal"/>
        <w:widowControl w:val="false"/>
        <w:rPr>
          <w:rFonts w:ascii="Calibri" w:hAnsi="Calibri" w:cs="Calibri"/>
          <w:b/>
          <w:b/>
          <w:sz w:val="22"/>
          <w:szCs w:val="22"/>
        </w:rPr>
      </w:pPr>
      <w:r>
        <w:rPr>
          <w:rFonts w:cs="Calibri" w:ascii="Calibri" w:hAnsi="Calibri"/>
          <w:b/>
          <w:sz w:val="22"/>
          <w:szCs w:val="22"/>
        </w:rPr>
      </w:r>
      <w:r>
        <w:br w:type="page"/>
      </w:r>
    </w:p>
    <w:p>
      <w:pPr>
        <w:pStyle w:val="Normal"/>
        <w:widowControl w:val="false"/>
        <w:rPr/>
      </w:pPr>
      <w:r>
        <w:rPr>
          <w:rFonts w:cs="Calibri" w:ascii="Calibri" w:hAnsi="Calibri"/>
          <w:b/>
          <w:sz w:val="22"/>
          <w:szCs w:val="22"/>
        </w:rPr>
        <w:t xml:space="preserve">Important note:  </w:t>
      </w:r>
      <w:r>
        <w:rPr>
          <w:sz w:val="22"/>
          <w:szCs w:val="22"/>
        </w:rPr>
        <w:t xml:space="preserve">The State of California has enacted legislation that prohibits any person from furnishing, loaning, or otherwise providing a minor any BB firing device, firearm or live ammunition without the express permission of his or her parent or legal guardian.  </w:t>
      </w:r>
      <w:r>
        <w:rPr>
          <w:bCs/>
          <w:sz w:val="22"/>
          <w:szCs w:val="22"/>
          <w:u w:val="single"/>
        </w:rPr>
        <w:t>It is necessary for you to give consent for your child to participate in any shooting sports activities</w:t>
      </w:r>
      <w:r>
        <w:rPr>
          <w:bCs/>
          <w:sz w:val="22"/>
          <w:szCs w:val="22"/>
        </w:rPr>
        <w:t xml:space="preserve">.  </w:t>
      </w:r>
      <w:r>
        <w:rPr>
          <w:b/>
          <w:bCs/>
          <w:sz w:val="22"/>
          <w:szCs w:val="22"/>
        </w:rPr>
        <w:t xml:space="preserve">PLEASE USE THE RANDSBURG PERMISSION SLIP FOR THIS TRIP </w:t>
      </w:r>
      <w:r>
        <w:rPr>
          <w:b/>
          <w:bCs/>
          <w:sz w:val="22"/>
          <w:szCs w:val="22"/>
        </w:rPr>
        <w:t>POSTED ON THE TRIP PAGE</w:t>
      </w:r>
      <w:r>
        <w:rPr>
          <w:bCs/>
          <w:sz w:val="22"/>
          <w:szCs w:val="22"/>
        </w:rPr>
        <w:t>.</w:t>
      </w:r>
    </w:p>
    <w:p>
      <w:pPr>
        <w:pStyle w:val="Normal"/>
        <w:widowControl w:val="false"/>
        <w:rPr>
          <w:rFonts w:ascii="Calibri" w:hAnsi="Calibri" w:cs="Calibri"/>
          <w:bCs/>
          <w:sz w:val="22"/>
          <w:szCs w:val="22"/>
        </w:rPr>
      </w:pPr>
      <w:r>
        <w:rPr>
          <w:rFonts w:cs="Calibri" w:ascii="Calibri" w:hAnsi="Calibri"/>
          <w:bCs/>
          <w:sz w:val="22"/>
          <w:szCs w:val="22"/>
        </w:rPr>
      </w:r>
    </w:p>
    <w:p>
      <w:pPr>
        <w:pStyle w:val="Default"/>
        <w:rPr>
          <w:rFonts w:ascii="Calibri" w:hAnsi="Calibri" w:cs="Calibri"/>
          <w:sz w:val="22"/>
          <w:szCs w:val="22"/>
        </w:rPr>
      </w:pPr>
      <w:r>
        <w:rPr>
          <w:rFonts w:cs="Calibri" w:ascii="Calibri" w:hAnsi="Calibri"/>
          <w:sz w:val="22"/>
          <w:szCs w:val="22"/>
        </w:rPr>
        <w:t>Our campsite will be a dry camp and we will need all attending adults to bring ice and water.  The troop’s water jugs will be available at the Monday night meeting before the trip.  We will also need Firewood.</w:t>
      </w:r>
    </w:p>
    <w:p>
      <w:pPr>
        <w:pStyle w:val="Default"/>
        <w:rPr>
          <w:rFonts w:ascii="Calibri" w:hAnsi="Calibri" w:cs="Calibri"/>
          <w:b/>
          <w:b/>
          <w:bCs/>
          <w:sz w:val="22"/>
          <w:szCs w:val="22"/>
        </w:rPr>
      </w:pPr>
      <w:r>
        <w:rPr>
          <w:rFonts w:cs="Calibri" w:ascii="Calibri" w:hAnsi="Calibri"/>
          <w:b/>
          <w:bCs/>
          <w:sz w:val="22"/>
          <w:szCs w:val="22"/>
        </w:rPr>
      </w:r>
    </w:p>
    <w:p>
      <w:pPr>
        <w:pStyle w:val="Normal"/>
        <w:rPr/>
      </w:pPr>
      <w:r>
        <w:rPr>
          <w:rFonts w:cs="Arial" w:ascii="Calibri" w:hAnsi="Calibri"/>
          <w:b/>
          <w:sz w:val="22"/>
          <w:szCs w:val="22"/>
        </w:rPr>
        <w:t>Food shopping is scheduled for Thursday, February 8</w:t>
      </w:r>
      <w:r>
        <w:rPr>
          <w:rFonts w:cs="Arial" w:ascii="Calibri" w:hAnsi="Calibri"/>
          <w:b/>
          <w:sz w:val="22"/>
          <w:szCs w:val="22"/>
          <w:vertAlign w:val="superscript"/>
        </w:rPr>
        <w:t>th</w:t>
      </w:r>
      <w:r>
        <w:rPr>
          <w:rFonts w:cs="Arial" w:ascii="Calibri" w:hAnsi="Calibri"/>
          <w:b/>
          <w:sz w:val="22"/>
          <w:szCs w:val="22"/>
        </w:rPr>
        <w:t xml:space="preserve"> at Stater Bros. at 7PM</w:t>
      </w:r>
    </w:p>
    <w:p>
      <w:pPr>
        <w:pStyle w:val="Normal"/>
        <w:rPr>
          <w:rFonts w:ascii="Calibri" w:hAnsi="Calibri" w:cs="Arial"/>
          <w:b/>
          <w:b/>
          <w:sz w:val="22"/>
          <w:szCs w:val="22"/>
        </w:rPr>
      </w:pPr>
      <w:r>
        <w:rPr>
          <w:rFonts w:cs="Arial" w:ascii="Calibri" w:hAnsi="Calibri"/>
          <w:b/>
          <w:sz w:val="22"/>
          <w:szCs w:val="22"/>
        </w:rPr>
      </w:r>
    </w:p>
    <w:p>
      <w:pPr>
        <w:pStyle w:val="TextBody"/>
        <w:spacing w:before="0" w:after="0"/>
        <w:rPr/>
      </w:pPr>
      <w:r>
        <w:rPr>
          <w:rFonts w:cs="Arial" w:ascii="Calibri" w:hAnsi="Calibri"/>
          <w:b/>
          <w:bCs/>
          <w:sz w:val="22"/>
          <w:szCs w:val="22"/>
        </w:rPr>
        <w:t xml:space="preserve">Depart church parking lot:  </w:t>
      </w:r>
      <w:r>
        <w:rPr>
          <w:rFonts w:cs="Arial" w:ascii="Calibri" w:hAnsi="Calibri"/>
          <w:b/>
          <w:bCs/>
          <w:sz w:val="22"/>
          <w:szCs w:val="22"/>
          <w:u w:val="single"/>
        </w:rPr>
        <w:t xml:space="preserve">Meet </w:t>
      </w:r>
      <w:r>
        <w:rPr>
          <w:rFonts w:cs="Arial" w:ascii="Calibri" w:hAnsi="Calibri"/>
          <w:b/>
          <w:bCs/>
          <w:sz w:val="22"/>
          <w:szCs w:val="22"/>
          <w:u w:val="single"/>
        </w:rPr>
        <w:t>Friday, February 9</w:t>
      </w:r>
      <w:r>
        <w:rPr>
          <w:rFonts w:cs="Arial" w:ascii="Calibri" w:hAnsi="Calibri"/>
          <w:b/>
          <w:bCs/>
          <w:sz w:val="22"/>
          <w:szCs w:val="22"/>
          <w:u w:val="single"/>
          <w:vertAlign w:val="superscript"/>
        </w:rPr>
        <w:t>th</w:t>
      </w:r>
      <w:r>
        <w:rPr>
          <w:rFonts w:cs="Arial" w:ascii="Calibri" w:hAnsi="Calibri"/>
          <w:b/>
          <w:bCs/>
          <w:sz w:val="22"/>
          <w:szCs w:val="22"/>
          <w:u w:val="single"/>
        </w:rPr>
        <w:t xml:space="preserve"> at 7:00 PM, </w:t>
      </w:r>
      <w:r>
        <w:rPr>
          <w:rFonts w:cs="Arial" w:ascii="Calibri" w:hAnsi="Calibri"/>
          <w:b/>
          <w:bCs/>
          <w:sz w:val="22"/>
          <w:szCs w:val="22"/>
          <w:u w:val="single"/>
        </w:rPr>
        <w:t>depart at 7:30PM</w:t>
      </w:r>
    </w:p>
    <w:p>
      <w:pPr>
        <w:pStyle w:val="TextBody"/>
        <w:spacing w:before="0" w:after="0"/>
        <w:rPr>
          <w:rFonts w:ascii="Calibri" w:hAnsi="Calibri" w:cs="Arial"/>
          <w:b/>
          <w:b/>
          <w:bCs/>
          <w:sz w:val="22"/>
          <w:szCs w:val="22"/>
          <w:u w:val="single"/>
        </w:rPr>
      </w:pPr>
      <w:r>
        <w:rPr>
          <w:rFonts w:cs="Arial" w:ascii="Calibri" w:hAnsi="Calibri"/>
          <w:b/>
          <w:bCs/>
          <w:sz w:val="22"/>
          <w:szCs w:val="22"/>
          <w:u w:val="single"/>
        </w:rPr>
      </w:r>
    </w:p>
    <w:p>
      <w:pPr>
        <w:pStyle w:val="TextBody"/>
        <w:spacing w:before="0" w:after="0"/>
        <w:rPr/>
      </w:pPr>
      <w:r>
        <w:rPr>
          <w:rFonts w:cs="Arial" w:ascii="Calibri" w:hAnsi="Calibri"/>
          <w:b/>
          <w:bCs/>
          <w:sz w:val="22"/>
          <w:szCs w:val="22"/>
        </w:rPr>
        <w:t xml:space="preserve">Return to church parking lot:   </w:t>
      </w:r>
      <w:r>
        <w:rPr>
          <w:rFonts w:cs="Arial" w:ascii="Calibri" w:hAnsi="Calibri"/>
          <w:b/>
          <w:bCs/>
          <w:sz w:val="22"/>
          <w:szCs w:val="22"/>
          <w:u w:val="single"/>
        </w:rPr>
        <w:t>Sunday, February 11</w:t>
      </w:r>
      <w:r>
        <w:rPr>
          <w:rFonts w:cs="Arial" w:ascii="Calibri" w:hAnsi="Calibri"/>
          <w:b/>
          <w:bCs/>
          <w:sz w:val="22"/>
          <w:szCs w:val="22"/>
          <w:u w:val="single"/>
          <w:vertAlign w:val="superscript"/>
        </w:rPr>
        <w:t xml:space="preserve">th </w:t>
      </w:r>
      <w:r>
        <w:rPr>
          <w:rFonts w:cs="Arial" w:ascii="Calibri" w:hAnsi="Calibri"/>
          <w:b/>
          <w:bCs/>
          <w:sz w:val="22"/>
          <w:szCs w:val="22"/>
          <w:u w:val="single"/>
        </w:rPr>
        <w:t xml:space="preserve"> at approximately 4:00 PM</w:t>
      </w:r>
      <w:r>
        <w:rPr>
          <w:rFonts w:cs="Arial" w:ascii="Calibri" w:hAnsi="Calibri"/>
          <w:bCs/>
          <w:sz w:val="22"/>
          <w:szCs w:val="22"/>
        </w:rPr>
        <w:t xml:space="preserve"> </w:t>
      </w:r>
    </w:p>
    <w:p>
      <w:pPr>
        <w:pStyle w:val="TextBody"/>
        <w:spacing w:before="0" w:after="0"/>
        <w:rPr>
          <w:rFonts w:ascii="Calibri" w:hAnsi="Calibri" w:cs="Arial"/>
          <w:bCs/>
          <w:sz w:val="22"/>
          <w:szCs w:val="22"/>
        </w:rPr>
      </w:pPr>
      <w:r>
        <w:rPr>
          <w:rFonts w:cs="Arial" w:ascii="Calibri" w:hAnsi="Calibri"/>
          <w:bCs/>
          <w:sz w:val="22"/>
          <w:szCs w:val="22"/>
        </w:rPr>
      </w:r>
    </w:p>
    <w:p>
      <w:pPr>
        <w:pStyle w:val="TextBody"/>
        <w:spacing w:before="0" w:after="0"/>
        <w:ind w:left="0" w:right="0" w:hanging="1886"/>
        <w:rPr/>
      </w:pPr>
      <w:r>
        <w:rPr>
          <w:rFonts w:cs="Arial" w:ascii="Calibri" w:hAnsi="Calibri"/>
          <w:b/>
          <w:sz w:val="22"/>
          <w:szCs w:val="22"/>
        </w:rPr>
        <w:t>Cost:</w:t>
        <w:tab/>
      </w:r>
      <w:r>
        <w:rPr>
          <w:rFonts w:cs="Arial" w:ascii="Calibri" w:hAnsi="Calibri"/>
          <w:b/>
          <w:sz w:val="22"/>
          <w:szCs w:val="22"/>
          <w:u w:val="single"/>
        </w:rPr>
        <w:t>$2</w:t>
      </w:r>
      <w:r>
        <w:rPr>
          <w:rFonts w:cs="Arial" w:ascii="Calibri" w:hAnsi="Calibri"/>
          <w:b/>
          <w:sz w:val="22"/>
          <w:szCs w:val="22"/>
          <w:u w:val="single"/>
        </w:rPr>
        <w:t>0</w:t>
      </w:r>
      <w:r>
        <w:rPr>
          <w:rFonts w:cs="Arial" w:ascii="Calibri" w:hAnsi="Calibri"/>
          <w:b/>
          <w:sz w:val="22"/>
          <w:szCs w:val="22"/>
          <w:u w:val="single"/>
        </w:rPr>
        <w:t>.00/$15</w:t>
      </w:r>
      <w:r>
        <w:rPr>
          <w:rFonts w:cs="Arial" w:ascii="Calibri" w:hAnsi="Calibri"/>
          <w:b/>
          <w:sz w:val="22"/>
          <w:szCs w:val="22"/>
        </w:rPr>
        <w:t xml:space="preserve"> </w:t>
      </w:r>
      <w:r>
        <w:rPr>
          <w:rFonts w:cs="Arial" w:ascii="Calibri" w:hAnsi="Calibri"/>
          <w:sz w:val="22"/>
          <w:szCs w:val="22"/>
        </w:rPr>
        <w:t>to cover program materials and food for 4 meals, to include 1 lunch, 1 supper, and 2 breakfasts.  The extra fuel cost is for the 2</w:t>
      </w:r>
      <w:r>
        <w:rPr>
          <w:rFonts w:cs="Arial" w:ascii="Calibri" w:hAnsi="Calibri"/>
          <w:sz w:val="22"/>
          <w:szCs w:val="22"/>
          <w:vertAlign w:val="superscript"/>
        </w:rPr>
        <w:t>nd</w:t>
      </w:r>
      <w:r>
        <w:rPr>
          <w:rFonts w:cs="Arial" w:ascii="Calibri" w:hAnsi="Calibri"/>
          <w:sz w:val="22"/>
          <w:szCs w:val="22"/>
        </w:rPr>
        <w:t xml:space="preserve"> trailer needed to haul the bicycles.  </w:t>
      </w:r>
    </w:p>
    <w:p>
      <w:pPr>
        <w:pStyle w:val="TextBody"/>
        <w:spacing w:before="0" w:after="0"/>
        <w:ind w:left="0" w:right="0" w:hanging="1886"/>
        <w:rPr>
          <w:rFonts w:ascii="Calibri" w:hAnsi="Calibri" w:cs="Arial"/>
          <w:sz w:val="22"/>
          <w:szCs w:val="22"/>
        </w:rPr>
      </w:pPr>
      <w:r>
        <w:rPr>
          <w:rFonts w:cs="Arial" w:ascii="Calibri" w:hAnsi="Calibri"/>
          <w:sz w:val="22"/>
          <w:szCs w:val="22"/>
        </w:rPr>
      </w:r>
    </w:p>
    <w:p>
      <w:pPr>
        <w:pStyle w:val="TextBody"/>
        <w:spacing w:before="0" w:after="0"/>
        <w:rPr/>
      </w:pPr>
      <w:r>
        <w:rPr>
          <w:rFonts w:cs="Arial" w:ascii="Calibri" w:hAnsi="Calibri"/>
          <w:b/>
          <w:sz w:val="22"/>
          <w:szCs w:val="22"/>
          <w:u w:val="single"/>
        </w:rPr>
        <w:t>Please bring CASH or CHECK to the troop meeting on Monday, February 5</w:t>
      </w:r>
      <w:r>
        <w:rPr>
          <w:rFonts w:cs="Arial" w:ascii="Calibri" w:hAnsi="Calibri"/>
          <w:b/>
          <w:sz w:val="22"/>
          <w:szCs w:val="22"/>
          <w:u w:val="single"/>
          <w:vertAlign w:val="superscript"/>
        </w:rPr>
        <w:t>th</w:t>
      </w:r>
      <w:r>
        <w:rPr>
          <w:rFonts w:cs="Arial" w:ascii="Calibri" w:hAnsi="Calibri"/>
          <w:b/>
          <w:sz w:val="22"/>
          <w:szCs w:val="22"/>
          <w:u w:val="single"/>
        </w:rPr>
        <w:t xml:space="preserve"> with </w:t>
      </w:r>
      <w:r>
        <w:rPr>
          <w:rFonts w:cs="Arial" w:ascii="Calibri" w:hAnsi="Calibri"/>
          <w:b/>
          <w:sz w:val="22"/>
          <w:szCs w:val="22"/>
          <w:u w:val="single"/>
        </w:rPr>
        <w:t xml:space="preserve">TWO (2) copies of </w:t>
      </w:r>
      <w:r>
        <w:rPr>
          <w:rFonts w:cs="Arial" w:ascii="Calibri" w:hAnsi="Calibri"/>
          <w:b/>
          <w:sz w:val="22"/>
          <w:szCs w:val="22"/>
          <w:u w:val="single"/>
        </w:rPr>
        <w:t>the RANDSBURG PERMISSION SLIP which can be found on the website.</w:t>
      </w:r>
      <w:r>
        <w:rPr>
          <w:rFonts w:cs="Arial" w:ascii="Calibri" w:hAnsi="Calibri"/>
          <w:sz w:val="22"/>
          <w:szCs w:val="22"/>
        </w:rPr>
        <w:t xml:space="preserve">  All checks need to me made out to “BSA Troop 212”.   </w:t>
      </w:r>
    </w:p>
    <w:p>
      <w:pPr>
        <w:pStyle w:val="Default"/>
        <w:rPr>
          <w:rFonts w:ascii="Calibri" w:hAnsi="Calibri" w:cs="Calibri"/>
          <w:sz w:val="22"/>
          <w:szCs w:val="22"/>
        </w:rPr>
      </w:pPr>
      <w:r>
        <w:rPr>
          <w:rFonts w:cs="Calibri" w:ascii="Calibri" w:hAnsi="Calibri"/>
          <w:sz w:val="22"/>
          <w:szCs w:val="22"/>
        </w:rPr>
      </w:r>
    </w:p>
    <w:p>
      <w:pPr>
        <w:pStyle w:val="Default"/>
        <w:rPr/>
      </w:pPr>
      <w:r>
        <w:rPr>
          <w:rFonts w:cs="Calibri" w:ascii="Calibri" w:hAnsi="Calibri"/>
          <w:sz w:val="22"/>
          <w:szCs w:val="22"/>
        </w:rPr>
        <w:t xml:space="preserve">We will be leaving Calico on Sunday around 12 noon and we will be stopping for lunch along the way home.  </w:t>
      </w:r>
      <w:r>
        <w:rPr>
          <w:rFonts w:cs="Calibri" w:ascii="Calibri" w:hAnsi="Calibri"/>
          <w:b/>
          <w:sz w:val="22"/>
          <w:szCs w:val="22"/>
        </w:rPr>
        <w:t>Send lunch money with your scout</w:t>
      </w:r>
      <w:r>
        <w:rPr>
          <w:rFonts w:cs="Calibri" w:ascii="Calibri" w:hAnsi="Calibri"/>
          <w:sz w:val="22"/>
          <w:szCs w:val="22"/>
        </w:rPr>
        <w:t xml:space="preserve">.  We should arrive at the church parking lot around 4PM.  Please check Spot for travel updates. </w:t>
      </w:r>
    </w:p>
    <w:p>
      <w:pPr>
        <w:pStyle w:val="Default"/>
        <w:rPr>
          <w:rFonts w:ascii="Calibri" w:hAnsi="Calibri" w:cs="Calibri"/>
          <w:b/>
          <w:b/>
          <w:bCs/>
          <w:sz w:val="22"/>
          <w:szCs w:val="22"/>
        </w:rPr>
      </w:pPr>
      <w:r>
        <w:rPr>
          <w:rFonts w:cs="Calibri" w:ascii="Calibri" w:hAnsi="Calibri"/>
          <w:b/>
          <w:bCs/>
          <w:sz w:val="22"/>
          <w:szCs w:val="22"/>
        </w:rPr>
      </w:r>
    </w:p>
    <w:p>
      <w:pPr>
        <w:pStyle w:val="Default"/>
        <w:rPr/>
      </w:pPr>
      <w:r>
        <w:rPr>
          <w:rFonts w:cs="Calibri" w:ascii="Calibri" w:hAnsi="Calibri"/>
          <w:b/>
          <w:bCs/>
          <w:sz w:val="22"/>
          <w:szCs w:val="22"/>
        </w:rPr>
        <w:t xml:space="preserve">This is a winter camping trip so be prepared for cool days and cooler evenings.  </w:t>
      </w:r>
      <w:r>
        <w:rPr>
          <w:rFonts w:cs="Calibri" w:ascii="Calibri" w:hAnsi="Calibri"/>
          <w:bCs/>
          <w:sz w:val="22"/>
          <w:szCs w:val="22"/>
        </w:rPr>
        <w:t>Ho</w:t>
      </w:r>
      <w:r>
        <w:rPr>
          <w:rFonts w:cs="Calibri" w:ascii="Calibri" w:hAnsi="Calibri"/>
          <w:bCs/>
          <w:sz w:val="22"/>
          <w:szCs w:val="22"/>
        </w:rPr>
        <w:t xml:space="preserve">wever, the weather is forecasted for </w:t>
      </w:r>
      <w:r>
        <w:rPr>
          <w:rFonts w:cs="Calibri" w:ascii="Calibri" w:hAnsi="Calibri"/>
          <w:bCs/>
          <w:sz w:val="22"/>
          <w:szCs w:val="22"/>
        </w:rPr>
        <w:t>low</w:t>
      </w:r>
      <w:r>
        <w:rPr>
          <w:rFonts w:cs="Calibri" w:ascii="Calibri" w:hAnsi="Calibri"/>
          <w:bCs/>
          <w:sz w:val="22"/>
          <w:szCs w:val="22"/>
        </w:rPr>
        <w:t xml:space="preserve"> 40’s in the evening and </w:t>
      </w:r>
      <w:r>
        <w:rPr>
          <w:rFonts w:cs="Calibri" w:ascii="Calibri" w:hAnsi="Calibri"/>
          <w:bCs/>
          <w:sz w:val="22"/>
          <w:szCs w:val="22"/>
        </w:rPr>
        <w:t>low</w:t>
      </w:r>
      <w:r>
        <w:rPr>
          <w:rFonts w:cs="Calibri" w:ascii="Calibri" w:hAnsi="Calibri"/>
          <w:bCs/>
          <w:sz w:val="22"/>
          <w:szCs w:val="22"/>
        </w:rPr>
        <w:t xml:space="preserve"> 70’s during the day. It may also be windy.</w:t>
      </w:r>
    </w:p>
    <w:p>
      <w:pPr>
        <w:pStyle w:val="Default"/>
        <w:rPr>
          <w:rFonts w:ascii="Calibri" w:hAnsi="Calibri" w:cs="Calibri"/>
          <w:b/>
          <w:b/>
          <w:bCs/>
          <w:sz w:val="20"/>
          <w:szCs w:val="20"/>
        </w:rPr>
      </w:pPr>
      <w:r>
        <w:rPr>
          <w:rFonts w:cs="Calibri" w:ascii="Calibri" w:hAnsi="Calibri"/>
          <w:b/>
          <w:bCs/>
          <w:sz w:val="20"/>
          <w:szCs w:val="20"/>
        </w:rPr>
      </w:r>
    </w:p>
    <w:p>
      <w:pPr>
        <w:pStyle w:val="Normal"/>
        <w:spacing w:before="280" w:after="280"/>
        <w:rPr/>
      </w:pPr>
      <w:r>
        <w:rPr>
          <w:rFonts w:cs="Arial" w:ascii="Calibri" w:hAnsi="Calibri"/>
          <w:b/>
          <w:sz w:val="20"/>
          <w:szCs w:val="20"/>
          <w:u w:val="single"/>
        </w:rPr>
        <w:t>At a minimum</w:t>
      </w:r>
      <w:r>
        <w:rPr>
          <w:rFonts w:cs="Arial" w:ascii="Calibri" w:hAnsi="Calibri"/>
          <w:sz w:val="20"/>
          <w:szCs w:val="20"/>
        </w:rPr>
        <w:t xml:space="preserve">, pack the following items </w:t>
      </w:r>
      <w:r>
        <w:rPr>
          <w:rFonts w:cs="Arial" w:ascii="Calibri" w:hAnsi="Calibri"/>
          <w:sz w:val="20"/>
          <w:szCs w:val="20"/>
          <w:u w:val="single"/>
        </w:rPr>
        <w:t>with the owners name on them</w:t>
      </w:r>
      <w:r>
        <w:rPr>
          <w:rFonts w:cs="Arial" w:ascii="Calibri" w:hAnsi="Calibri"/>
          <w:sz w:val="20"/>
          <w:szCs w:val="20"/>
        </w:rPr>
        <w:t>:</w:t>
      </w:r>
    </w:p>
    <w:tbl>
      <w:tblPr>
        <w:tblW w:w="11016" w:type="dxa"/>
        <w:jc w:val="left"/>
        <w:tblInd w:w="0" w:type="dxa"/>
        <w:tblBorders/>
        <w:tblCellMar>
          <w:top w:w="0" w:type="dxa"/>
          <w:left w:w="108" w:type="dxa"/>
          <w:bottom w:w="0" w:type="dxa"/>
          <w:right w:w="108" w:type="dxa"/>
        </w:tblCellMar>
      </w:tblPr>
      <w:tblGrid>
        <w:gridCol w:w="3886"/>
        <w:gridCol w:w="3797"/>
        <w:gridCol w:w="3333"/>
      </w:tblGrid>
      <w:tr>
        <w:trPr>
          <w:trHeight w:val="2322" w:hRule="atLeast"/>
          <w:cantSplit w:val="true"/>
        </w:trPr>
        <w:tc>
          <w:tcPr>
            <w:tcW w:w="3886" w:type="dxa"/>
            <w:tcBorders/>
            <w:shd w:fill="FFFFFF" w:val="clear"/>
          </w:tcPr>
          <w:p>
            <w:pPr>
              <w:pStyle w:val="Normal"/>
              <w:numPr>
                <w:ilvl w:val="0"/>
                <w:numId w:val="2"/>
              </w:numPr>
              <w:rPr>
                <w:rFonts w:ascii="Calibri" w:hAnsi="Calibri" w:cs="Arial"/>
                <w:sz w:val="20"/>
                <w:szCs w:val="20"/>
              </w:rPr>
            </w:pPr>
            <w:r>
              <w:rPr>
                <w:rFonts w:cs="Arial" w:ascii="Calibri" w:hAnsi="Calibri"/>
                <w:sz w:val="20"/>
                <w:szCs w:val="20"/>
              </w:rPr>
              <w:t xml:space="preserve">Appropriate clothing </w:t>
            </w:r>
          </w:p>
          <w:p>
            <w:pPr>
              <w:pStyle w:val="Normal"/>
              <w:numPr>
                <w:ilvl w:val="0"/>
                <w:numId w:val="2"/>
              </w:numPr>
              <w:rPr>
                <w:rFonts w:ascii="Calibri" w:hAnsi="Calibri" w:cs="Arial"/>
                <w:sz w:val="20"/>
                <w:szCs w:val="20"/>
              </w:rPr>
            </w:pPr>
            <w:r>
              <w:rPr>
                <w:rFonts w:cs="Arial" w:ascii="Calibri" w:hAnsi="Calibri"/>
                <w:sz w:val="20"/>
                <w:szCs w:val="20"/>
              </w:rPr>
              <w:t>Wide brim hat</w:t>
            </w:r>
          </w:p>
          <w:p>
            <w:pPr>
              <w:pStyle w:val="Normal"/>
              <w:numPr>
                <w:ilvl w:val="0"/>
                <w:numId w:val="2"/>
              </w:numPr>
              <w:rPr>
                <w:rFonts w:ascii="Calibri" w:hAnsi="Calibri" w:cs="Arial"/>
                <w:sz w:val="20"/>
                <w:szCs w:val="20"/>
              </w:rPr>
            </w:pPr>
            <w:r>
              <w:rPr>
                <w:rFonts w:cs="Arial" w:ascii="Calibri" w:hAnsi="Calibri"/>
                <w:sz w:val="20"/>
                <w:szCs w:val="20"/>
              </w:rPr>
              <w:t xml:space="preserve">Compass, approved as per demo </w:t>
            </w:r>
          </w:p>
          <w:p>
            <w:pPr>
              <w:pStyle w:val="Normal"/>
              <w:numPr>
                <w:ilvl w:val="0"/>
                <w:numId w:val="2"/>
              </w:numPr>
              <w:rPr>
                <w:rFonts w:ascii="Calibri" w:hAnsi="Calibri" w:cs="Arial"/>
                <w:sz w:val="20"/>
                <w:szCs w:val="20"/>
              </w:rPr>
            </w:pPr>
            <w:r>
              <w:rPr>
                <w:rFonts w:cs="Arial" w:ascii="Calibri" w:hAnsi="Calibri"/>
                <w:sz w:val="20"/>
                <w:szCs w:val="20"/>
              </w:rPr>
              <w:t>First aid kit, personal</w:t>
            </w:r>
          </w:p>
          <w:p>
            <w:pPr>
              <w:pStyle w:val="Normal"/>
              <w:numPr>
                <w:ilvl w:val="0"/>
                <w:numId w:val="2"/>
              </w:numPr>
              <w:rPr>
                <w:rFonts w:ascii="Calibri" w:hAnsi="Calibri" w:cs="Arial"/>
                <w:sz w:val="20"/>
                <w:szCs w:val="20"/>
              </w:rPr>
            </w:pPr>
            <w:r>
              <w:rPr>
                <w:rFonts w:cs="Arial" w:ascii="Calibri" w:hAnsi="Calibri"/>
                <w:sz w:val="20"/>
                <w:szCs w:val="20"/>
              </w:rPr>
              <w:t xml:space="preserve">Flashlight </w:t>
            </w:r>
          </w:p>
          <w:p>
            <w:pPr>
              <w:pStyle w:val="Normal"/>
              <w:numPr>
                <w:ilvl w:val="0"/>
                <w:numId w:val="2"/>
              </w:numPr>
              <w:rPr>
                <w:rFonts w:ascii="Calibri" w:hAnsi="Calibri" w:cs="Arial"/>
                <w:sz w:val="20"/>
                <w:szCs w:val="20"/>
              </w:rPr>
            </w:pPr>
            <w:r>
              <w:rPr>
                <w:rFonts w:cs="Arial" w:ascii="Calibri" w:hAnsi="Calibri"/>
                <w:sz w:val="20"/>
                <w:szCs w:val="20"/>
              </w:rPr>
              <w:t>Ground cloth</w:t>
            </w:r>
          </w:p>
          <w:p>
            <w:pPr>
              <w:pStyle w:val="Normal"/>
              <w:numPr>
                <w:ilvl w:val="0"/>
                <w:numId w:val="2"/>
              </w:numPr>
              <w:rPr>
                <w:rFonts w:ascii="Calibri" w:hAnsi="Calibri" w:cs="Arial"/>
                <w:sz w:val="20"/>
                <w:szCs w:val="20"/>
              </w:rPr>
            </w:pPr>
            <w:r>
              <w:rPr>
                <w:rFonts w:cs="Arial" w:ascii="Calibri" w:hAnsi="Calibri"/>
                <w:sz w:val="20"/>
                <w:szCs w:val="20"/>
              </w:rPr>
              <w:t>Handy-wipes</w:t>
            </w:r>
          </w:p>
          <w:p>
            <w:pPr>
              <w:pStyle w:val="Normal"/>
              <w:numPr>
                <w:ilvl w:val="0"/>
                <w:numId w:val="2"/>
              </w:numPr>
              <w:rPr>
                <w:rFonts w:ascii="Calibri" w:hAnsi="Calibri" w:cs="Arial"/>
                <w:sz w:val="20"/>
                <w:szCs w:val="20"/>
              </w:rPr>
            </w:pPr>
            <w:r>
              <w:rPr>
                <w:rFonts w:cs="Arial" w:ascii="Calibri" w:hAnsi="Calibri"/>
                <w:sz w:val="20"/>
                <w:szCs w:val="20"/>
              </w:rPr>
              <w:t xml:space="preserve">Hydration pack or canteen </w:t>
            </w:r>
          </w:p>
          <w:p>
            <w:pPr>
              <w:pStyle w:val="Normal"/>
              <w:numPr>
                <w:ilvl w:val="0"/>
                <w:numId w:val="2"/>
              </w:numPr>
              <w:rPr>
                <w:rFonts w:ascii="Calibri" w:hAnsi="Calibri" w:cs="Arial"/>
                <w:sz w:val="20"/>
                <w:szCs w:val="20"/>
              </w:rPr>
            </w:pPr>
            <w:r>
              <w:rPr>
                <w:rFonts w:cs="Arial" w:ascii="Calibri" w:hAnsi="Calibri"/>
                <w:sz w:val="20"/>
                <w:szCs w:val="20"/>
              </w:rPr>
              <w:t>Small day pack</w:t>
            </w:r>
          </w:p>
          <w:p>
            <w:pPr>
              <w:pStyle w:val="Normal"/>
              <w:numPr>
                <w:ilvl w:val="0"/>
                <w:numId w:val="2"/>
              </w:numPr>
              <w:rPr>
                <w:rFonts w:ascii="Calibri" w:hAnsi="Calibri" w:cs="Arial"/>
                <w:sz w:val="20"/>
                <w:szCs w:val="20"/>
              </w:rPr>
            </w:pPr>
            <w:r>
              <w:rPr>
                <w:rFonts w:cs="Arial" w:ascii="Calibri" w:hAnsi="Calibri"/>
                <w:sz w:val="20"/>
                <w:szCs w:val="20"/>
              </w:rPr>
              <w:t>Bike</w:t>
            </w:r>
          </w:p>
          <w:p>
            <w:pPr>
              <w:pStyle w:val="Normal"/>
              <w:numPr>
                <w:ilvl w:val="0"/>
                <w:numId w:val="2"/>
              </w:numPr>
              <w:rPr>
                <w:rFonts w:ascii="Calibri" w:hAnsi="Calibri" w:cs="Arial"/>
                <w:sz w:val="20"/>
                <w:szCs w:val="20"/>
              </w:rPr>
            </w:pPr>
            <w:r>
              <w:rPr>
                <w:rFonts w:cs="Arial" w:ascii="Calibri" w:hAnsi="Calibri"/>
                <w:sz w:val="20"/>
                <w:szCs w:val="20"/>
              </w:rPr>
              <w:t>Gloves</w:t>
            </w:r>
          </w:p>
          <w:p>
            <w:pPr>
              <w:pStyle w:val="Normal"/>
              <w:ind w:left="720" w:right="0" w:hanging="0"/>
              <w:rPr>
                <w:rFonts w:ascii="Calibri" w:hAnsi="Calibri" w:cs="Arial"/>
                <w:sz w:val="20"/>
                <w:szCs w:val="20"/>
              </w:rPr>
            </w:pPr>
            <w:r>
              <w:rPr>
                <w:rFonts w:cs="Arial" w:ascii="Calibri" w:hAnsi="Calibri"/>
                <w:sz w:val="20"/>
                <w:szCs w:val="20"/>
              </w:rPr>
            </w:r>
          </w:p>
          <w:p>
            <w:pPr>
              <w:pStyle w:val="Normal"/>
              <w:ind w:left="720" w:right="0" w:hanging="0"/>
              <w:rPr>
                <w:rFonts w:ascii="Calibri" w:hAnsi="Calibri" w:cs="Arial"/>
                <w:sz w:val="20"/>
                <w:szCs w:val="20"/>
              </w:rPr>
            </w:pPr>
            <w:r>
              <w:rPr>
                <w:rFonts w:cs="Arial" w:ascii="Calibri" w:hAnsi="Calibri"/>
                <w:sz w:val="20"/>
                <w:szCs w:val="20"/>
              </w:rPr>
            </w:r>
          </w:p>
        </w:tc>
        <w:tc>
          <w:tcPr>
            <w:tcW w:w="3797" w:type="dxa"/>
            <w:tcBorders/>
            <w:shd w:fill="FFFFFF" w:val="clear"/>
          </w:tcPr>
          <w:p>
            <w:pPr>
              <w:pStyle w:val="Normal"/>
              <w:numPr>
                <w:ilvl w:val="0"/>
                <w:numId w:val="1"/>
              </w:numPr>
              <w:ind w:left="416" w:right="0" w:hanging="360"/>
              <w:rPr>
                <w:rFonts w:ascii="Calibri" w:hAnsi="Calibri" w:cs="Arial"/>
                <w:sz w:val="20"/>
                <w:szCs w:val="20"/>
              </w:rPr>
            </w:pPr>
            <w:r>
              <w:rPr>
                <w:rFonts w:cs="Arial" w:ascii="Calibri" w:hAnsi="Calibri"/>
                <w:sz w:val="20"/>
                <w:szCs w:val="20"/>
              </w:rPr>
              <w:t>Small towel</w:t>
            </w:r>
          </w:p>
          <w:p>
            <w:pPr>
              <w:pStyle w:val="Normal"/>
              <w:numPr>
                <w:ilvl w:val="0"/>
                <w:numId w:val="1"/>
              </w:numPr>
              <w:ind w:left="416" w:right="0" w:hanging="360"/>
              <w:rPr>
                <w:rFonts w:ascii="Calibri" w:hAnsi="Calibri" w:cs="Arial"/>
                <w:sz w:val="20"/>
                <w:szCs w:val="20"/>
              </w:rPr>
            </w:pPr>
            <w:r>
              <w:rPr>
                <w:rFonts w:cs="Arial" w:ascii="Calibri" w:hAnsi="Calibri"/>
                <w:sz w:val="20"/>
                <w:szCs w:val="20"/>
              </w:rPr>
              <w:t>Matches or flint</w:t>
            </w:r>
          </w:p>
          <w:p>
            <w:pPr>
              <w:pStyle w:val="Normal"/>
              <w:numPr>
                <w:ilvl w:val="0"/>
                <w:numId w:val="1"/>
              </w:numPr>
              <w:ind w:left="416" w:right="0" w:hanging="360"/>
              <w:rPr>
                <w:rFonts w:ascii="Calibri" w:hAnsi="Calibri" w:cs="Arial"/>
                <w:sz w:val="20"/>
                <w:szCs w:val="20"/>
              </w:rPr>
            </w:pPr>
            <w:r>
              <w:rPr>
                <w:rFonts w:cs="Arial" w:ascii="Calibri" w:hAnsi="Calibri"/>
                <w:sz w:val="20"/>
                <w:szCs w:val="20"/>
              </w:rPr>
              <w:t>Mess kit (utensils, bowl, mug, etc)</w:t>
            </w:r>
          </w:p>
          <w:p>
            <w:pPr>
              <w:pStyle w:val="Normal"/>
              <w:numPr>
                <w:ilvl w:val="0"/>
                <w:numId w:val="1"/>
              </w:numPr>
              <w:ind w:left="416" w:right="0" w:hanging="360"/>
              <w:rPr>
                <w:rFonts w:ascii="Calibri" w:hAnsi="Calibri" w:cs="Arial"/>
                <w:sz w:val="20"/>
                <w:szCs w:val="20"/>
              </w:rPr>
            </w:pPr>
            <w:r>
              <w:rPr>
                <w:rFonts w:cs="Arial" w:ascii="Calibri" w:hAnsi="Calibri"/>
                <w:sz w:val="20"/>
                <w:szCs w:val="20"/>
              </w:rPr>
              <w:t>Pencils, pens, notebook</w:t>
            </w:r>
          </w:p>
          <w:p>
            <w:pPr>
              <w:pStyle w:val="Normal"/>
              <w:numPr>
                <w:ilvl w:val="0"/>
                <w:numId w:val="1"/>
              </w:numPr>
              <w:ind w:left="416" w:right="0" w:hanging="360"/>
              <w:rPr>
                <w:rFonts w:ascii="Calibri" w:hAnsi="Calibri" w:cs="Arial"/>
                <w:sz w:val="20"/>
                <w:szCs w:val="20"/>
              </w:rPr>
            </w:pPr>
            <w:r>
              <w:rPr>
                <w:rFonts w:cs="Arial" w:ascii="Calibri" w:hAnsi="Calibri"/>
                <w:sz w:val="20"/>
                <w:szCs w:val="20"/>
              </w:rPr>
              <w:t>Pocket knife</w:t>
            </w:r>
          </w:p>
          <w:p>
            <w:pPr>
              <w:pStyle w:val="Normal"/>
              <w:numPr>
                <w:ilvl w:val="0"/>
                <w:numId w:val="1"/>
              </w:numPr>
              <w:ind w:left="416" w:right="0" w:hanging="360"/>
              <w:rPr>
                <w:rFonts w:ascii="Calibri" w:hAnsi="Calibri" w:cs="Arial"/>
                <w:sz w:val="20"/>
                <w:szCs w:val="20"/>
              </w:rPr>
            </w:pPr>
            <w:r>
              <w:rPr>
                <w:rFonts w:cs="Arial" w:ascii="Calibri" w:hAnsi="Calibri"/>
                <w:sz w:val="20"/>
                <w:szCs w:val="20"/>
              </w:rPr>
              <w:t>Poncho</w:t>
            </w:r>
          </w:p>
          <w:p>
            <w:pPr>
              <w:pStyle w:val="Normal"/>
              <w:numPr>
                <w:ilvl w:val="0"/>
                <w:numId w:val="1"/>
              </w:numPr>
              <w:ind w:left="416" w:right="0" w:hanging="360"/>
              <w:rPr>
                <w:rFonts w:ascii="Calibri" w:hAnsi="Calibri" w:cs="Arial"/>
                <w:sz w:val="20"/>
                <w:szCs w:val="20"/>
              </w:rPr>
            </w:pPr>
            <w:r>
              <w:rPr>
                <w:rFonts w:cs="Arial" w:ascii="Calibri" w:hAnsi="Calibri"/>
                <w:sz w:val="20"/>
                <w:szCs w:val="20"/>
              </w:rPr>
              <w:t>Rope – 10 feet</w:t>
            </w:r>
          </w:p>
          <w:p>
            <w:pPr>
              <w:pStyle w:val="Normal"/>
              <w:numPr>
                <w:ilvl w:val="0"/>
                <w:numId w:val="1"/>
              </w:numPr>
              <w:ind w:left="416" w:right="0" w:hanging="360"/>
              <w:rPr>
                <w:rFonts w:ascii="Calibri" w:hAnsi="Calibri" w:cs="Arial"/>
                <w:sz w:val="20"/>
                <w:szCs w:val="20"/>
              </w:rPr>
            </w:pPr>
            <w:r>
              <w:rPr>
                <w:rFonts w:cs="Arial" w:ascii="Calibri" w:hAnsi="Calibri"/>
                <w:sz w:val="20"/>
                <w:szCs w:val="20"/>
              </w:rPr>
              <w:t>Scout handbook</w:t>
            </w:r>
          </w:p>
          <w:p>
            <w:pPr>
              <w:pStyle w:val="Normal"/>
              <w:numPr>
                <w:ilvl w:val="0"/>
                <w:numId w:val="1"/>
              </w:numPr>
              <w:ind w:left="416" w:right="0" w:hanging="360"/>
              <w:rPr>
                <w:rFonts w:ascii="Calibri" w:hAnsi="Calibri" w:cs="Arial"/>
                <w:sz w:val="20"/>
                <w:szCs w:val="20"/>
              </w:rPr>
            </w:pPr>
            <w:r>
              <w:rPr>
                <w:rFonts w:cs="Arial" w:ascii="Calibri" w:hAnsi="Calibri"/>
                <w:sz w:val="20"/>
                <w:szCs w:val="20"/>
              </w:rPr>
              <w:t>Sleeping bag and insulated pad</w:t>
            </w:r>
          </w:p>
          <w:p>
            <w:pPr>
              <w:pStyle w:val="Normal"/>
              <w:numPr>
                <w:ilvl w:val="0"/>
                <w:numId w:val="1"/>
              </w:numPr>
              <w:ind w:left="416" w:right="0" w:hanging="360"/>
              <w:rPr>
                <w:rFonts w:ascii="Calibri" w:hAnsi="Calibri" w:cs="Arial"/>
                <w:sz w:val="20"/>
                <w:szCs w:val="20"/>
              </w:rPr>
            </w:pPr>
            <w:r>
              <w:rPr>
                <w:rFonts w:cs="Arial" w:ascii="Calibri" w:hAnsi="Calibri"/>
                <w:sz w:val="20"/>
                <w:szCs w:val="20"/>
              </w:rPr>
              <w:t xml:space="preserve">Bike helmet </w:t>
            </w:r>
          </w:p>
          <w:p>
            <w:pPr>
              <w:pStyle w:val="Normal"/>
              <w:numPr>
                <w:ilvl w:val="0"/>
                <w:numId w:val="1"/>
              </w:numPr>
              <w:ind w:left="416" w:right="0" w:hanging="360"/>
              <w:rPr/>
            </w:pPr>
            <w:r>
              <w:rPr>
                <w:rFonts w:cs="Arial" w:ascii="Calibri" w:hAnsi="Calibri"/>
                <w:sz w:val="20"/>
                <w:szCs w:val="20"/>
              </w:rPr>
              <w:t>Bike pump</w:t>
            </w:r>
          </w:p>
          <w:p>
            <w:pPr>
              <w:pStyle w:val="Normal"/>
              <w:ind w:left="2" w:right="0" w:hanging="0"/>
              <w:rPr>
                <w:rFonts w:ascii="Calibri" w:hAnsi="Calibri" w:cs="Arial"/>
                <w:sz w:val="20"/>
                <w:szCs w:val="20"/>
              </w:rPr>
            </w:pPr>
            <w:r>
              <w:rPr>
                <w:rFonts w:cs="Arial" w:ascii="Calibri" w:hAnsi="Calibri"/>
                <w:sz w:val="20"/>
                <w:szCs w:val="20"/>
              </w:rPr>
            </w:r>
          </w:p>
        </w:tc>
        <w:tc>
          <w:tcPr>
            <w:tcW w:w="3333" w:type="dxa"/>
            <w:tcBorders/>
            <w:shd w:fill="FFFFFF" w:val="clear"/>
          </w:tcPr>
          <w:p>
            <w:pPr>
              <w:pStyle w:val="Normal"/>
              <w:numPr>
                <w:ilvl w:val="0"/>
                <w:numId w:val="1"/>
              </w:numPr>
              <w:ind w:left="416" w:right="0" w:hanging="360"/>
              <w:rPr>
                <w:rFonts w:ascii="Calibri" w:hAnsi="Calibri" w:cs="Arial"/>
                <w:sz w:val="20"/>
                <w:szCs w:val="20"/>
              </w:rPr>
            </w:pPr>
            <w:r>
              <w:rPr>
                <w:rFonts w:cs="Arial" w:ascii="Calibri" w:hAnsi="Calibri"/>
                <w:sz w:val="20"/>
                <w:szCs w:val="20"/>
              </w:rPr>
              <w:t>Soap and comb</w:t>
            </w:r>
          </w:p>
          <w:p>
            <w:pPr>
              <w:pStyle w:val="Normal"/>
              <w:numPr>
                <w:ilvl w:val="0"/>
                <w:numId w:val="1"/>
              </w:numPr>
              <w:ind w:left="416" w:right="0" w:hanging="360"/>
              <w:rPr>
                <w:rFonts w:ascii="Calibri" w:hAnsi="Calibri" w:cs="Arial"/>
                <w:sz w:val="20"/>
                <w:szCs w:val="20"/>
              </w:rPr>
            </w:pPr>
            <w:r>
              <w:rPr>
                <w:rFonts w:cs="Arial" w:ascii="Calibri" w:hAnsi="Calibri"/>
                <w:sz w:val="20"/>
                <w:szCs w:val="20"/>
              </w:rPr>
              <w:t>Proper footwear for the events</w:t>
            </w:r>
          </w:p>
          <w:p>
            <w:pPr>
              <w:pStyle w:val="Normal"/>
              <w:numPr>
                <w:ilvl w:val="0"/>
                <w:numId w:val="1"/>
              </w:numPr>
              <w:ind w:left="416" w:right="0" w:hanging="360"/>
              <w:rPr>
                <w:rFonts w:ascii="Calibri" w:hAnsi="Calibri" w:cs="Arial"/>
                <w:sz w:val="20"/>
                <w:szCs w:val="20"/>
              </w:rPr>
            </w:pPr>
            <w:r>
              <w:rPr>
                <w:rFonts w:cs="Arial" w:ascii="Calibri" w:hAnsi="Calibri"/>
                <w:sz w:val="20"/>
                <w:szCs w:val="20"/>
              </w:rPr>
              <w:t xml:space="preserve">Sunglasses </w:t>
            </w:r>
          </w:p>
          <w:p>
            <w:pPr>
              <w:pStyle w:val="Normal"/>
              <w:numPr>
                <w:ilvl w:val="0"/>
                <w:numId w:val="1"/>
              </w:numPr>
              <w:ind w:left="416" w:right="0" w:hanging="360"/>
              <w:rPr>
                <w:rFonts w:ascii="Calibri" w:hAnsi="Calibri" w:cs="Arial"/>
                <w:sz w:val="20"/>
                <w:szCs w:val="20"/>
              </w:rPr>
            </w:pPr>
            <w:r>
              <w:rPr>
                <w:rFonts w:cs="Arial" w:ascii="Calibri" w:hAnsi="Calibri"/>
                <w:sz w:val="20"/>
                <w:szCs w:val="20"/>
              </w:rPr>
              <w:t>Sunblock and chapstick</w:t>
            </w:r>
          </w:p>
          <w:p>
            <w:pPr>
              <w:pStyle w:val="Normal"/>
              <w:numPr>
                <w:ilvl w:val="0"/>
                <w:numId w:val="1"/>
              </w:numPr>
              <w:ind w:left="416" w:right="0" w:hanging="360"/>
              <w:rPr>
                <w:rFonts w:ascii="Calibri" w:hAnsi="Calibri" w:cs="Arial"/>
                <w:sz w:val="20"/>
                <w:szCs w:val="20"/>
              </w:rPr>
            </w:pPr>
            <w:r>
              <w:rPr>
                <w:rFonts w:cs="Arial" w:ascii="Calibri" w:hAnsi="Calibri"/>
                <w:sz w:val="20"/>
                <w:szCs w:val="20"/>
              </w:rPr>
              <w:t>Toilet paper</w:t>
            </w:r>
          </w:p>
          <w:p>
            <w:pPr>
              <w:pStyle w:val="Normal"/>
              <w:numPr>
                <w:ilvl w:val="0"/>
                <w:numId w:val="1"/>
              </w:numPr>
              <w:ind w:left="416" w:right="0" w:hanging="360"/>
              <w:rPr>
                <w:rFonts w:ascii="Calibri" w:hAnsi="Calibri" w:cs="Arial"/>
                <w:sz w:val="20"/>
                <w:szCs w:val="20"/>
              </w:rPr>
            </w:pPr>
            <w:r>
              <w:rPr>
                <w:rFonts w:cs="Arial" w:ascii="Calibri" w:hAnsi="Calibri"/>
                <w:sz w:val="20"/>
                <w:szCs w:val="20"/>
              </w:rPr>
              <w:t>Toothbrush &amp; paste</w:t>
            </w:r>
          </w:p>
          <w:p>
            <w:pPr>
              <w:pStyle w:val="Normal"/>
              <w:numPr>
                <w:ilvl w:val="0"/>
                <w:numId w:val="1"/>
              </w:numPr>
              <w:ind w:left="416" w:right="0" w:hanging="360"/>
              <w:rPr>
                <w:rFonts w:ascii="Calibri" w:hAnsi="Calibri" w:cs="Arial"/>
                <w:sz w:val="20"/>
                <w:szCs w:val="20"/>
              </w:rPr>
            </w:pPr>
            <w:r>
              <w:rPr>
                <w:rFonts w:cs="Arial" w:ascii="Calibri" w:hAnsi="Calibri"/>
                <w:sz w:val="20"/>
                <w:szCs w:val="20"/>
              </w:rPr>
              <w:t xml:space="preserve">Warm jacket </w:t>
            </w:r>
          </w:p>
          <w:p>
            <w:pPr>
              <w:pStyle w:val="Normal"/>
              <w:numPr>
                <w:ilvl w:val="0"/>
                <w:numId w:val="1"/>
              </w:numPr>
              <w:ind w:left="416" w:right="0" w:hanging="360"/>
              <w:rPr>
                <w:rFonts w:ascii="Calibri" w:hAnsi="Calibri" w:cs="Arial"/>
                <w:sz w:val="20"/>
                <w:szCs w:val="20"/>
              </w:rPr>
            </w:pPr>
            <w:r>
              <w:rPr>
                <w:rFonts w:cs="Arial" w:ascii="Calibri" w:hAnsi="Calibri"/>
                <w:sz w:val="20"/>
                <w:szCs w:val="20"/>
              </w:rPr>
              <w:t>Long underwear</w:t>
            </w:r>
          </w:p>
          <w:p>
            <w:pPr>
              <w:pStyle w:val="Normal"/>
              <w:numPr>
                <w:ilvl w:val="0"/>
                <w:numId w:val="1"/>
              </w:numPr>
              <w:ind w:left="416" w:right="0" w:hanging="360"/>
              <w:rPr/>
            </w:pPr>
            <w:r>
              <w:rPr>
                <w:rFonts w:cs="Arial" w:ascii="Calibri" w:hAnsi="Calibri"/>
                <w:sz w:val="20"/>
                <w:szCs w:val="20"/>
              </w:rPr>
              <w:t>Bike patch kit</w:t>
            </w:r>
          </w:p>
          <w:p>
            <w:pPr>
              <w:pStyle w:val="Normal"/>
              <w:numPr>
                <w:ilvl w:val="0"/>
                <w:numId w:val="1"/>
              </w:numPr>
              <w:ind w:left="416" w:right="0" w:hanging="360"/>
              <w:rPr/>
            </w:pPr>
            <w:r>
              <w:rPr>
                <w:rFonts w:cs="Arial" w:ascii="Calibri" w:hAnsi="Calibri"/>
                <w:sz w:val="20"/>
                <w:szCs w:val="20"/>
              </w:rPr>
              <w:t>Bug Repellant</w:t>
            </w:r>
          </w:p>
          <w:p>
            <w:pPr>
              <w:pStyle w:val="Normal"/>
              <w:numPr>
                <w:ilvl w:val="0"/>
                <w:numId w:val="1"/>
              </w:numPr>
              <w:ind w:left="416" w:right="0" w:hanging="360"/>
              <w:rPr/>
            </w:pPr>
            <w:r>
              <w:rPr>
                <w:rFonts w:cs="Arial" w:ascii="Calibri" w:hAnsi="Calibri"/>
                <w:sz w:val="20"/>
                <w:szCs w:val="20"/>
              </w:rPr>
              <w:t>Elbow &amp; knee Pads</w:t>
            </w:r>
          </w:p>
        </w:tc>
      </w:tr>
    </w:tbl>
    <w:p>
      <w:pPr>
        <w:pStyle w:val="Default"/>
        <w:rPr>
          <w:rFonts w:ascii="Calibri" w:hAnsi="Calibri" w:eastAsia="Calibri" w:cs="Calibri"/>
          <w:bCs/>
          <w:sz w:val="20"/>
          <w:szCs w:val="20"/>
        </w:rPr>
      </w:pPr>
      <w:r>
        <w:rPr>
          <w:rFonts w:eastAsia="Calibri" w:cs="Calibri" w:ascii="Calibri" w:hAnsi="Calibri"/>
          <w:bCs/>
          <w:sz w:val="20"/>
          <w:szCs w:val="20"/>
        </w:rPr>
        <w:t xml:space="preserve">  </w:t>
      </w:r>
    </w:p>
    <w:p>
      <w:pPr>
        <w:pStyle w:val="Default"/>
        <w:rPr>
          <w:rFonts w:ascii="Calibri" w:hAnsi="Calibri" w:cs="Calibri"/>
          <w:b/>
          <w:b/>
          <w:bCs/>
          <w:sz w:val="20"/>
          <w:szCs w:val="20"/>
        </w:rPr>
      </w:pPr>
      <w:r>
        <w:rPr>
          <w:rFonts w:cs="Calibri" w:ascii="Calibri" w:hAnsi="Calibri"/>
          <w:b/>
          <w:bCs/>
          <w:sz w:val="20"/>
          <w:szCs w:val="20"/>
        </w:rPr>
        <w:t xml:space="preserve">Yours in Scouting, </w:t>
      </w:r>
    </w:p>
    <w:p>
      <w:pPr>
        <w:pStyle w:val="Default"/>
        <w:rPr>
          <w:rFonts w:ascii="Calibri" w:hAnsi="Calibri" w:cs="Calibri"/>
          <w:b/>
          <w:b/>
          <w:bCs/>
          <w:sz w:val="20"/>
          <w:szCs w:val="20"/>
        </w:rPr>
      </w:pPr>
      <w:r>
        <w:rPr>
          <w:rFonts w:cs="Calibri" w:ascii="Calibri" w:hAnsi="Calibri"/>
          <w:b/>
          <w:bCs/>
          <w:sz w:val="20"/>
          <w:szCs w:val="20"/>
        </w:rPr>
        <w:t>Russ Turley (Trip Leader)</w:t>
      </w:r>
    </w:p>
    <w:p>
      <w:pPr>
        <w:pStyle w:val="Default"/>
        <w:rPr>
          <w:rFonts w:ascii="Calibri" w:hAnsi="Calibri" w:cs="Calibri"/>
          <w:b/>
          <w:b/>
          <w:bCs/>
          <w:sz w:val="20"/>
          <w:szCs w:val="20"/>
        </w:rPr>
      </w:pPr>
      <w:r>
        <w:rPr>
          <w:rFonts w:cs="Calibri" w:ascii="Calibri" w:hAnsi="Calibri"/>
          <w:b/>
          <w:bCs/>
          <w:sz w:val="20"/>
          <w:szCs w:val="20"/>
        </w:rPr>
        <w:t>Fred Rawling (Theme Leader)</w:t>
      </w:r>
    </w:p>
    <w:p>
      <w:pPr>
        <w:pStyle w:val="Default"/>
        <w:rPr/>
      </w:pPr>
      <w:r>
        <w:rPr>
          <w:rFonts w:cs="Calibri" w:ascii="Calibri" w:hAnsi="Calibri"/>
          <w:b/>
          <w:bCs/>
          <w:sz w:val="20"/>
          <w:szCs w:val="20"/>
        </w:rPr>
        <w:t xml:space="preserve">Ty Smith (Theme Leader) </w:t>
      </w:r>
    </w:p>
    <w:p>
      <w:pPr>
        <w:pStyle w:val="Default"/>
        <w:rPr>
          <w:rFonts w:ascii="Calibri" w:hAnsi="Calibri" w:cs="Calibri"/>
          <w:b/>
          <w:b/>
          <w:bCs/>
          <w:sz w:val="20"/>
          <w:szCs w:val="20"/>
        </w:rPr>
      </w:pPr>
      <w:r>
        <w:rPr>
          <w:rFonts w:cs="Calibri" w:ascii="Calibri" w:hAnsi="Calibri"/>
          <w:b/>
          <w:bCs/>
          <w:sz w:val="20"/>
          <w:szCs w:val="20"/>
        </w:rPr>
      </w:r>
    </w:p>
    <w:p>
      <w:pPr>
        <w:pStyle w:val="Default"/>
        <w:rPr>
          <w:b/>
          <w:b/>
          <w:bCs/>
          <w:sz w:val="20"/>
          <w:szCs w:val="20"/>
        </w:rPr>
      </w:pPr>
      <w:r>
        <w:rPr>
          <w:b/>
          <w:bCs/>
          <w:sz w:val="20"/>
          <w:szCs w:val="20"/>
        </w:rPr>
      </w:r>
    </w:p>
    <w:p>
      <w:pPr>
        <w:pStyle w:val="Default"/>
        <w:rPr>
          <w:b/>
          <w:b/>
          <w:bCs/>
          <w:sz w:val="20"/>
          <w:szCs w:val="20"/>
        </w:rPr>
      </w:pPr>
      <w:r>
        <w:rPr>
          <w:b/>
          <w:bCs/>
          <w:sz w:val="20"/>
          <w:szCs w:val="20"/>
        </w:rPr>
      </w:r>
    </w:p>
    <w:p>
      <w:pPr>
        <w:pStyle w:val="Default"/>
        <w:rPr/>
      </w:pPr>
      <w:r>
        <w:rPr/>
      </w:r>
    </w:p>
    <w:sectPr>
      <w:type w:val="nextPage"/>
      <w:pgSz w:w="12240" w:h="15840"/>
      <w:pgMar w:left="720" w:right="720" w:header="0" w:top="720" w:footer="0" w:bottom="720"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Calibri">
    <w:charset w:val="01"/>
    <w:family w:val="roman"/>
    <w:pitch w:val="variable"/>
  </w:font>
  <w:font w:name="Liberation Sans">
    <w:altName w:val="Arial"/>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Wingdings" w:hAnsi="Wingdings" w:cs="Wingdings" w:hint="default"/>
        <w:sz w:val="20"/>
        <w:szCs w:val="20"/>
        <w:rFonts w:cs="Wingding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sz w:val="20"/>
        <w:rFonts w:cs="Wingding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en-US"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en-US" w:eastAsia="zh-CN" w:bidi="ar-SA"/>
    </w:rPr>
  </w:style>
  <w:style w:type="character" w:styleId="WW8Num1z0">
    <w:name w:val="WW8Num1z0"/>
    <w:qFormat/>
    <w:rPr>
      <w:rFonts w:ascii="Wingdings" w:hAnsi="Wingdings" w:cs="Wingdings"/>
      <w:color w:val="000000"/>
      <w:sz w:val="20"/>
      <w:szCs w:val="20"/>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Wingdings" w:hAnsi="Wingdings" w:cs="Wingdings"/>
      <w:color w:val="000000"/>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DefaultParagraphFont">
    <w:name w:val="Default Paragraph Font"/>
    <w:qFormat/>
    <w:rPr/>
  </w:style>
  <w:style w:type="character" w:styleId="BodyTextChar">
    <w:name w:val="Body Text Char"/>
    <w:basedOn w:val="DefaultParagraphFont"/>
    <w:qFormat/>
    <w:rPr/>
  </w:style>
  <w:style w:type="character" w:styleId="ListLabel1">
    <w:name w:val="ListLabel 1"/>
    <w:qFormat/>
    <w:rPr>
      <w:rFonts w:ascii="Calibri" w:hAnsi="Calibri" w:cs="Wingdings"/>
      <w:color w:val="000000"/>
      <w:sz w:val="20"/>
      <w:szCs w:val="20"/>
    </w:rPr>
  </w:style>
  <w:style w:type="character" w:styleId="ListLabel2">
    <w:name w:val="ListLabel 2"/>
    <w:qFormat/>
    <w:rPr>
      <w:rFonts w:ascii="Calibri" w:hAnsi="Calibri" w:cs="Wingdings"/>
      <w:color w:val="000000"/>
      <w:sz w:val="20"/>
    </w:rPr>
  </w:style>
  <w:style w:type="character" w:styleId="ListLabel3">
    <w:name w:val="ListLabel 3"/>
    <w:qFormat/>
    <w:rPr>
      <w:rFonts w:ascii="Calibri" w:hAnsi="Calibri" w:cs="Wingdings"/>
      <w:color w:val="000000"/>
      <w:sz w:val="20"/>
      <w:szCs w:val="20"/>
    </w:rPr>
  </w:style>
  <w:style w:type="character" w:styleId="ListLabel4">
    <w:name w:val="ListLabel 4"/>
    <w:qFormat/>
    <w:rPr>
      <w:rFonts w:ascii="Calibri" w:hAnsi="Calibri" w:cs="Wingdings"/>
      <w:color w:val="000000"/>
      <w:sz w:val="20"/>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before="0" w:after="120"/>
    </w:pPr>
    <w:rPr>
      <w:sz w:val="20"/>
      <w:szCs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name w:val="Default"/>
    <w:qFormat/>
    <w:pPr>
      <w:widowControl/>
      <w:overflowPunct w:val="false"/>
      <w:bidi w:val="0"/>
      <w:jc w:val="left"/>
    </w:pPr>
    <w:rPr>
      <w:rFonts w:ascii="Times New Roman" w:hAnsi="Times New Roman" w:eastAsia="Times New Roman" w:cs="Times New Roman"/>
      <w:color w:val="000000"/>
      <w:sz w:val="24"/>
      <w:szCs w:val="24"/>
      <w:lang w:val="en-US" w:eastAsia="zh-CN"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450</TotalTime>
  <Application>LibreOffice/5.1.6.2$Linux_X86_64 LibreOffice_project/10m0$Build-2</Application>
  <Pages>2</Pages>
  <Words>1054</Words>
  <Characters>4801</Characters>
  <CharactersWithSpaces>5834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2016-01-28T12:23:00Z</dcterms:created>
  <dc:creator>Fred Rawling</dc:creator>
  <dc:description/>
  <dc:language>en-US</dc:language>
  <cp:lastModifiedBy/>
  <dcterms:modified xsi:type="dcterms:W3CDTF">2018-02-03T15:18:22Z</dcterms:modified>
  <cp:revision>16</cp:revision>
  <dc:subject/>
  <dc:title>Troop 212 Calico Triathlon</dc:title>
</cp:coreProperties>
</file>