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6D" w:rsidRPr="00B23C3B" w:rsidRDefault="006D306D" w:rsidP="006D306D">
      <w:pPr>
        <w:spacing w:before="54" w:after="0" w:line="240" w:lineRule="auto"/>
        <w:ind w:right="40"/>
        <w:jc w:val="center"/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pacing w:val="-4"/>
          <w:sz w:val="24"/>
          <w:szCs w:val="24"/>
        </w:rPr>
        <w:t>T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roop 212, 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Horseback Riding Trip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, </w:t>
      </w:r>
      <w:r w:rsid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Saturday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, </w:t>
      </w:r>
      <w:r w:rsidR="00C9761A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April 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 2</w:t>
      </w:r>
      <w:r w:rsid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7</w:t>
      </w:r>
      <w:r w:rsidR="00043A74"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th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 </w:t>
      </w:r>
    </w:p>
    <w:p w:rsidR="007C196C" w:rsidRPr="00B23C3B" w:rsidRDefault="005B0B48" w:rsidP="006D306D">
      <w:pPr>
        <w:spacing w:before="54" w:after="0" w:line="240" w:lineRule="auto"/>
        <w:ind w:right="40"/>
        <w:jc w:val="center"/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</w:pPr>
      <w:r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Pra</w:t>
      </w:r>
      <w:r w:rsidR="00C9761A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do Equestrian Center, 16629 Johnson Ave, Chino</w:t>
      </w:r>
    </w:p>
    <w:p w:rsidR="000715CA" w:rsidRPr="00CE04DE" w:rsidRDefault="000715CA" w:rsidP="006D306D">
      <w:pPr>
        <w:spacing w:before="54" w:after="0" w:line="240" w:lineRule="auto"/>
        <w:ind w:right="40"/>
        <w:jc w:val="center"/>
        <w:rPr>
          <w:rFonts w:asciiTheme="majorHAnsi" w:hAnsiTheme="majorHAnsi" w:cs="Arial"/>
          <w:color w:val="44546A" w:themeColor="text2"/>
          <w:sz w:val="24"/>
          <w:szCs w:val="24"/>
        </w:rPr>
      </w:pPr>
    </w:p>
    <w:p w:rsidR="007D1DE2" w:rsidRDefault="006D306D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Calibri" w:eastAsia="Arial" w:hAnsi="Calibri" w:cs="Arial"/>
          <w:b/>
          <w:bCs/>
          <w:color w:val="44546A" w:themeColor="text2"/>
          <w:spacing w:val="-53"/>
          <w:sz w:val="24"/>
          <w:szCs w:val="24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C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ost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: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ab/>
      </w:r>
      <w:r w:rsidR="00043A74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>$3</w:t>
      </w:r>
      <w:r w:rsidR="00C9761A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>5</w:t>
      </w:r>
      <w:r w:rsidR="00043A74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 xml:space="preserve"> per person</w:t>
      </w:r>
      <w:r w:rsidR="005B0B48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 xml:space="preserve"> for one hour</w:t>
      </w:r>
      <w:r w:rsidR="00DA5140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>.</w:t>
      </w:r>
      <w:r w:rsidR="005B0B48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 xml:space="preserve"> $55 per person for two hours.</w:t>
      </w:r>
      <w:r w:rsidR="005B0B48">
        <w:rPr>
          <w:rFonts w:ascii="Calibri" w:eastAsia="Arial" w:hAnsi="Calibri" w:cs="Arial"/>
          <w:color w:val="44546A" w:themeColor="text2"/>
          <w:sz w:val="24"/>
          <w:szCs w:val="24"/>
        </w:rPr>
        <w:t xml:space="preserve"> </w:t>
      </w:r>
      <w:r w:rsidR="00DA5140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</w:t>
      </w:r>
      <w:r w:rsidR="005B0B48">
        <w:rPr>
          <w:rFonts w:ascii="Calibri" w:hAnsi="Calibri" w:cs="Arial"/>
          <w:color w:val="44546A" w:themeColor="text2"/>
          <w:sz w:val="24"/>
          <w:szCs w:val="24"/>
        </w:rPr>
        <w:t xml:space="preserve">Please plan on giving the drivers some money for auto fuel as well. 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53"/>
          <w:sz w:val="24"/>
          <w:szCs w:val="24"/>
        </w:rPr>
        <w:t xml:space="preserve"> </w:t>
      </w:r>
    </w:p>
    <w:p w:rsidR="00C9761A" w:rsidRDefault="00C9761A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Calibri" w:eastAsia="Arial" w:hAnsi="Calibri" w:cs="Arial"/>
          <w:b/>
          <w:bCs/>
          <w:color w:val="44546A" w:themeColor="text2"/>
          <w:spacing w:val="-53"/>
          <w:sz w:val="24"/>
          <w:szCs w:val="24"/>
        </w:rPr>
      </w:pPr>
    </w:p>
    <w:p w:rsidR="00C9761A" w:rsidRDefault="00C9761A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Calibri" w:eastAsia="Arial" w:hAnsi="Calibri" w:cs="Arial"/>
          <w:b/>
          <w:bCs/>
          <w:color w:val="44546A" w:themeColor="text2"/>
          <w:spacing w:val="-53"/>
          <w:sz w:val="24"/>
          <w:szCs w:val="24"/>
        </w:rPr>
      </w:pPr>
      <w:r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</w:rPr>
        <w:t xml:space="preserve">Reservations: </w:t>
      </w:r>
      <w:r w:rsidRPr="007D1DE2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</w:rPr>
        <w:tab/>
      </w:r>
      <w:r w:rsidRPr="005B0B48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</w:rPr>
        <w:t>P</w:t>
      </w:r>
      <w:r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l</w:t>
      </w:r>
      <w:r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eas</w:t>
      </w:r>
      <w:r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e</w:t>
      </w:r>
      <w:r w:rsidRPr="005B0B48">
        <w:rPr>
          <w:rFonts w:ascii="Calibri" w:eastAsia="Arial" w:hAnsi="Calibri" w:cs="Arial"/>
          <w:b/>
          <w:bCs/>
          <w:color w:val="44546A" w:themeColor="text2"/>
          <w:spacing w:val="-3"/>
          <w:sz w:val="24"/>
          <w:szCs w:val="24"/>
        </w:rPr>
        <w:t xml:space="preserve"> send John an e-mail </w:t>
      </w:r>
      <w:r w:rsidR="005B0B48" w:rsidRPr="005B0B48">
        <w:rPr>
          <w:rFonts w:ascii="Calibri" w:eastAsia="Arial" w:hAnsi="Calibri" w:cs="Arial"/>
          <w:b/>
          <w:bCs/>
          <w:color w:val="44546A" w:themeColor="text2"/>
          <w:spacing w:val="-3"/>
          <w:sz w:val="24"/>
          <w:szCs w:val="24"/>
        </w:rPr>
        <w:t>by Wednesday</w:t>
      </w:r>
      <w:r w:rsidR="005B0B48">
        <w:rPr>
          <w:rFonts w:ascii="Calibri" w:eastAsia="Arial" w:hAnsi="Calibri" w:cs="Arial"/>
          <w:b/>
          <w:bCs/>
          <w:color w:val="44546A" w:themeColor="text2"/>
          <w:spacing w:val="-3"/>
          <w:sz w:val="24"/>
          <w:szCs w:val="24"/>
        </w:rPr>
        <w:t xml:space="preserve"> indicating how many riders interested, one or two hours for the ride,  driver availability info with seat belts capacity</w:t>
      </w:r>
      <w:r>
        <w:rPr>
          <w:rFonts w:ascii="Calibri" w:eastAsia="Arial" w:hAnsi="Calibri" w:cs="Arial"/>
          <w:bCs/>
          <w:color w:val="44546A" w:themeColor="text2"/>
          <w:spacing w:val="-3"/>
          <w:sz w:val="24"/>
          <w:szCs w:val="24"/>
        </w:rPr>
        <w:t>....limited horses available</w:t>
      </w:r>
      <w:r w:rsidR="005B0B48">
        <w:rPr>
          <w:rFonts w:ascii="Calibri" w:eastAsia="Arial" w:hAnsi="Calibri" w:cs="Arial"/>
          <w:bCs/>
          <w:color w:val="44546A" w:themeColor="text2"/>
          <w:spacing w:val="-3"/>
          <w:sz w:val="24"/>
          <w:szCs w:val="24"/>
        </w:rPr>
        <w:t xml:space="preserve">. </w:t>
      </w:r>
      <w:r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 xml:space="preserve"> </w:t>
      </w:r>
      <w:r w:rsidR="005B0B48"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 xml:space="preserve">We will custom design the morning schedule based on the number of reservations received by Wednesday. </w:t>
      </w:r>
    </w:p>
    <w:p w:rsidR="007D1DE2" w:rsidRDefault="007D1DE2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  <w:u w:val="single"/>
        </w:rPr>
      </w:pPr>
    </w:p>
    <w:p w:rsidR="006D306D" w:rsidRPr="00B23C3B" w:rsidRDefault="007D1DE2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Calibri" w:eastAsia="Arial" w:hAnsi="Calibri" w:cs="Arial"/>
          <w:bCs/>
          <w:color w:val="44546A" w:themeColor="text2"/>
          <w:sz w:val="24"/>
          <w:szCs w:val="24"/>
        </w:rPr>
      </w:pPr>
      <w:r w:rsidRPr="007D1DE2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</w:rPr>
        <w:t>Permission Slips:</w:t>
      </w:r>
      <w:r w:rsidRPr="007D1DE2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</w:rPr>
        <w:tab/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1"/>
          <w:sz w:val="24"/>
          <w:szCs w:val="24"/>
        </w:rPr>
        <w:t>P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l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eas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e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3"/>
          <w:sz w:val="24"/>
          <w:szCs w:val="24"/>
        </w:rPr>
        <w:t xml:space="preserve"> 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>b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r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i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n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g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 xml:space="preserve"> 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t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h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e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 xml:space="preserve"> sta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n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>d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a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r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d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 xml:space="preserve"> </w:t>
      </w:r>
      <w:r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 xml:space="preserve">Troop 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>p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e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rm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i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ss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i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>o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n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 xml:space="preserve"> 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s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l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i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p</w:t>
      </w:r>
      <w:r w:rsidR="006D306D" w:rsidRPr="005B0B48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</w:rPr>
        <w:t xml:space="preserve"> </w:t>
      </w:r>
      <w:r w:rsidR="00043A74" w:rsidRPr="005B0B48">
        <w:rPr>
          <w:rFonts w:ascii="Calibri" w:eastAsia="Arial" w:hAnsi="Calibri" w:cs="Arial"/>
          <w:b/>
          <w:bCs/>
          <w:i/>
          <w:color w:val="44546A" w:themeColor="text2"/>
          <w:spacing w:val="6"/>
          <w:sz w:val="24"/>
          <w:szCs w:val="24"/>
        </w:rPr>
        <w:t>and</w:t>
      </w:r>
      <w:r w:rsidR="00043A74" w:rsidRPr="005B0B48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</w:rPr>
        <w:t xml:space="preserve"> </w:t>
      </w:r>
      <w:r w:rsidRPr="005B0B48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</w:rPr>
        <w:t xml:space="preserve">a </w:t>
      </w:r>
      <w:r w:rsidR="00C9761A" w:rsidRPr="005B0B48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</w:rPr>
        <w:t xml:space="preserve">Prado Equestrian </w:t>
      </w:r>
      <w:r w:rsidR="00F74279" w:rsidRPr="005B0B48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</w:rPr>
        <w:t xml:space="preserve"> </w:t>
      </w:r>
      <w:r w:rsidRPr="005B0B48">
        <w:rPr>
          <w:rFonts w:ascii="Calibri" w:eastAsia="Arial" w:hAnsi="Calibri" w:cs="Arial"/>
          <w:b/>
          <w:bCs/>
          <w:color w:val="44546A" w:themeColor="text2"/>
          <w:spacing w:val="6"/>
          <w:sz w:val="24"/>
          <w:szCs w:val="24"/>
        </w:rPr>
        <w:t xml:space="preserve">liability waiver </w:t>
      </w:r>
      <w:r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>(</w:t>
      </w:r>
      <w:r w:rsidR="005B0B48"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 xml:space="preserve">will be on the </w:t>
      </w:r>
      <w:r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>Troop 212 website</w:t>
      </w:r>
      <w:r w:rsidRPr="007D1DE2"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 xml:space="preserve">) </w:t>
      </w:r>
      <w:r w:rsidR="00C9761A">
        <w:rPr>
          <w:rFonts w:ascii="Calibri" w:eastAsia="Arial" w:hAnsi="Calibri" w:cs="Arial"/>
          <w:bCs/>
          <w:color w:val="44546A" w:themeColor="text2"/>
          <w:spacing w:val="6"/>
          <w:sz w:val="24"/>
          <w:szCs w:val="24"/>
        </w:rPr>
        <w:t xml:space="preserve">with you . </w:t>
      </w:r>
    </w:p>
    <w:p w:rsidR="006D306D" w:rsidRPr="00B23C3B" w:rsidRDefault="006D306D" w:rsidP="006D306D">
      <w:pPr>
        <w:tabs>
          <w:tab w:val="left" w:pos="1980"/>
        </w:tabs>
        <w:spacing w:after="0" w:line="242" w:lineRule="auto"/>
        <w:ind w:left="1993" w:right="263" w:hanging="1893"/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</w:pPr>
    </w:p>
    <w:p w:rsidR="006D306D" w:rsidRPr="00B23C3B" w:rsidRDefault="006D306D" w:rsidP="006D306D">
      <w:pPr>
        <w:tabs>
          <w:tab w:val="left" w:pos="1980"/>
        </w:tabs>
        <w:spacing w:after="0" w:line="241" w:lineRule="auto"/>
        <w:ind w:left="1993" w:right="40" w:hanging="1893"/>
        <w:rPr>
          <w:rFonts w:ascii="Calibri" w:eastAsia="Arial" w:hAnsi="Calibri" w:cs="Arial"/>
          <w:b/>
          <w:color w:val="44546A" w:themeColor="text2"/>
          <w:sz w:val="24"/>
          <w:szCs w:val="24"/>
          <w:u w:val="single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De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>p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a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r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t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ur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1"/>
          <w:sz w:val="24"/>
          <w:szCs w:val="24"/>
        </w:rPr>
        <w:t>e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: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ab/>
      </w:r>
      <w:r w:rsidR="00C9761A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Saturday, April 27th at 8:00 AM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–</w:t>
      </w:r>
      <w:r w:rsidRPr="00B23C3B">
        <w:rPr>
          <w:rFonts w:ascii="Calibri" w:eastAsia="Arial" w:hAnsi="Calibri" w:cs="Arial"/>
          <w:color w:val="44546A" w:themeColor="text2"/>
          <w:spacing w:val="2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Ch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ur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ch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pa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r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k</w:t>
      </w:r>
      <w:r w:rsidRPr="00B23C3B">
        <w:rPr>
          <w:rFonts w:ascii="Calibri" w:eastAsia="Arial" w:hAnsi="Calibri" w:cs="Arial"/>
          <w:color w:val="44546A" w:themeColor="text2"/>
          <w:spacing w:val="3"/>
          <w:sz w:val="24"/>
          <w:szCs w:val="24"/>
        </w:rPr>
        <w:t>i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n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g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pacing w:val="3"/>
          <w:sz w:val="24"/>
          <w:szCs w:val="24"/>
        </w:rPr>
        <w:t>l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o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t.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 </w:t>
      </w:r>
      <w:r w:rsidRPr="00B23C3B"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  <w:t>P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le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a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se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a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r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r</w:t>
      </w:r>
      <w:r w:rsidRPr="00B23C3B">
        <w:rPr>
          <w:rFonts w:ascii="Calibri" w:eastAsia="Arial" w:hAnsi="Calibri" w:cs="Arial"/>
          <w:color w:val="44546A" w:themeColor="text2"/>
          <w:spacing w:val="3"/>
          <w:sz w:val="24"/>
          <w:szCs w:val="24"/>
        </w:rPr>
        <w:t>i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ve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</w:t>
      </w:r>
      <w:r w:rsidRPr="00B23C3B">
        <w:rPr>
          <w:rFonts w:ascii="Calibri" w:eastAsia="Arial" w:hAnsi="Calibri" w:cs="Arial"/>
          <w:color w:val="44546A" w:themeColor="text2"/>
          <w:spacing w:val="-3"/>
          <w:sz w:val="24"/>
          <w:szCs w:val="24"/>
        </w:rPr>
        <w:t>p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ro</w:t>
      </w:r>
      <w:r w:rsidRPr="00B23C3B">
        <w:rPr>
          <w:rFonts w:ascii="Calibri" w:eastAsia="Arial" w:hAnsi="Calibri" w:cs="Arial"/>
          <w:color w:val="44546A" w:themeColor="text2"/>
          <w:spacing w:val="-7"/>
          <w:sz w:val="24"/>
          <w:szCs w:val="24"/>
        </w:rPr>
        <w:t>m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p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t</w:t>
      </w:r>
      <w:r w:rsidRPr="00B23C3B">
        <w:rPr>
          <w:rFonts w:ascii="Calibri" w:eastAsia="Arial" w:hAnsi="Calibri" w:cs="Arial"/>
          <w:color w:val="44546A" w:themeColor="text2"/>
          <w:spacing w:val="4"/>
          <w:sz w:val="24"/>
          <w:szCs w:val="24"/>
        </w:rPr>
        <w:t>l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y before departure </w:t>
      </w:r>
      <w:r w:rsidR="00043A74"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>for circle up and</w:t>
      </w:r>
      <w:r w:rsidRPr="00B23C3B">
        <w:rPr>
          <w:rFonts w:ascii="Calibri" w:eastAsia="Arial" w:hAnsi="Calibri" w:cs="Arial"/>
          <w:color w:val="44546A" w:themeColor="text2"/>
          <w:spacing w:val="1"/>
          <w:sz w:val="24"/>
          <w:szCs w:val="24"/>
        </w:rPr>
        <w:t xml:space="preserve"> vehicle loading</w:t>
      </w: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.  </w:t>
      </w:r>
    </w:p>
    <w:p w:rsidR="006D306D" w:rsidRPr="00B23C3B" w:rsidRDefault="006D306D" w:rsidP="006D306D">
      <w:pPr>
        <w:spacing w:before="6" w:after="0" w:line="190" w:lineRule="exact"/>
        <w:rPr>
          <w:rFonts w:ascii="Calibri" w:hAnsi="Calibri" w:cs="Arial"/>
          <w:color w:val="44546A" w:themeColor="text2"/>
          <w:sz w:val="24"/>
          <w:szCs w:val="24"/>
        </w:rPr>
      </w:pPr>
    </w:p>
    <w:p w:rsidR="006D306D" w:rsidRPr="00B23C3B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="Calibri" w:eastAsia="Arial" w:hAnsi="Calibri" w:cs="Arial"/>
          <w:bCs/>
          <w:color w:val="44546A" w:themeColor="text2"/>
          <w:spacing w:val="1"/>
          <w:sz w:val="24"/>
          <w:szCs w:val="24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>Re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2"/>
          <w:sz w:val="24"/>
          <w:szCs w:val="24"/>
        </w:rPr>
        <w:t>t</w:t>
      </w:r>
      <w:r w:rsidRPr="00B23C3B">
        <w:rPr>
          <w:rFonts w:ascii="Calibri" w:eastAsia="Arial" w:hAnsi="Calibri" w:cs="Arial"/>
          <w:b/>
          <w:bCs/>
          <w:color w:val="44546A" w:themeColor="text2"/>
          <w:spacing w:val="-2"/>
          <w:sz w:val="24"/>
          <w:szCs w:val="24"/>
        </w:rPr>
        <w:t>ur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n:    </w:t>
      </w:r>
      <w:r w:rsidRPr="00B23C3B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ab/>
      </w:r>
      <w:r w:rsidR="005B0B48">
        <w:rPr>
          <w:rFonts w:ascii="Calibri" w:eastAsia="Arial" w:hAnsi="Calibri" w:cs="Arial"/>
          <w:b/>
          <w:bCs/>
          <w:color w:val="44546A" w:themeColor="text2"/>
          <w:sz w:val="24"/>
          <w:szCs w:val="24"/>
        </w:rPr>
        <w:t xml:space="preserve">Saturday, April 27 by or before 12 noon - </w:t>
      </w:r>
      <w:r w:rsidRPr="00B23C3B">
        <w:rPr>
          <w:rFonts w:ascii="Calibri" w:eastAsia="Arial" w:hAnsi="Calibri" w:cs="Arial"/>
          <w:bCs/>
          <w:color w:val="44546A" w:themeColor="text2"/>
          <w:spacing w:val="1"/>
          <w:sz w:val="24"/>
          <w:szCs w:val="24"/>
        </w:rPr>
        <w:t xml:space="preserve">back at Church Parking Lot. </w:t>
      </w:r>
      <w:r w:rsidR="007D1DE2">
        <w:rPr>
          <w:rFonts w:ascii="Calibri" w:eastAsia="Arial" w:hAnsi="Calibri" w:cs="Arial"/>
          <w:bCs/>
          <w:color w:val="44546A" w:themeColor="text2"/>
          <w:spacing w:val="1"/>
          <w:sz w:val="24"/>
          <w:szCs w:val="24"/>
        </w:rPr>
        <w:t>The arrival time may be earlier, depending on the number of attendees.</w:t>
      </w:r>
    </w:p>
    <w:p w:rsidR="00043A74" w:rsidRPr="00B23C3B" w:rsidRDefault="00043A74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:rsidR="005B0B48" w:rsidRDefault="00F21B36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 xml:space="preserve">After we depart the church, we will drive </w:t>
      </w:r>
      <w:r w:rsidR="00C9761A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 xml:space="preserve">directly </w:t>
      </w:r>
      <w:r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 xml:space="preserve">to the </w:t>
      </w:r>
      <w:r w:rsidR="00C9761A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>Prado Equestrian Center</w:t>
      </w:r>
      <w:r w:rsidR="00C9761A">
        <w:rPr>
          <w:rFonts w:ascii="Calibri" w:eastAsia="Arial" w:hAnsi="Calibri" w:cs="Arial"/>
          <w:color w:val="44546A" w:themeColor="text2"/>
          <w:sz w:val="24"/>
          <w:szCs w:val="24"/>
        </w:rPr>
        <w:t xml:space="preserve"> in Chino</w:t>
      </w:r>
      <w:r w:rsidR="005B0B48">
        <w:rPr>
          <w:rFonts w:ascii="Calibri" w:eastAsia="Arial" w:hAnsi="Calibri" w:cs="Arial"/>
          <w:color w:val="44546A" w:themeColor="text2"/>
          <w:sz w:val="24"/>
          <w:szCs w:val="24"/>
        </w:rPr>
        <w:t>...there will be no stops along the way</w:t>
      </w:r>
      <w:r w:rsidR="00C9761A">
        <w:rPr>
          <w:rFonts w:ascii="Calibri" w:eastAsia="Arial" w:hAnsi="Calibri" w:cs="Arial"/>
          <w:color w:val="44546A" w:themeColor="text2"/>
          <w:sz w:val="24"/>
          <w:szCs w:val="24"/>
        </w:rPr>
        <w:t xml:space="preserve">.  </w:t>
      </w:r>
      <w:r w:rsidR="005B0B48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Please make sure you have a good breakfast </w:t>
      </w:r>
    </w:p>
    <w:p w:rsidR="005B0B48" w:rsidRDefault="005B0B48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:rsidR="007D1DE2" w:rsidRDefault="00C9761A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>We will need drivers</w:t>
      </w:r>
      <w:r>
        <w:rPr>
          <w:rFonts w:ascii="Calibri" w:eastAsia="Arial" w:hAnsi="Calibri" w:cs="Arial"/>
          <w:color w:val="44546A" w:themeColor="text2"/>
          <w:sz w:val="24"/>
          <w:szCs w:val="24"/>
        </w:rPr>
        <w:t xml:space="preserve">, so </w:t>
      </w:r>
      <w:r w:rsidR="005B0B48">
        <w:rPr>
          <w:rFonts w:ascii="Calibri" w:eastAsia="Arial" w:hAnsi="Calibri" w:cs="Arial"/>
          <w:color w:val="44546A" w:themeColor="text2"/>
          <w:sz w:val="24"/>
          <w:szCs w:val="24"/>
        </w:rPr>
        <w:t xml:space="preserve">adults </w:t>
      </w:r>
      <w:r>
        <w:rPr>
          <w:rFonts w:ascii="Calibri" w:eastAsia="Arial" w:hAnsi="Calibri" w:cs="Arial"/>
          <w:color w:val="44546A" w:themeColor="text2"/>
          <w:sz w:val="24"/>
          <w:szCs w:val="24"/>
        </w:rPr>
        <w:t xml:space="preserve">actually riding a horse is optional. </w:t>
      </w:r>
    </w:p>
    <w:p w:rsidR="00C9761A" w:rsidRDefault="00C9761A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:rsidR="00881502" w:rsidRDefault="00442FC3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>All Scouts and adults need to wear long pants (no shorts!)</w:t>
      </w:r>
      <w:r w:rsidR="00CE04DE"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>.</w:t>
      </w:r>
      <w:r w:rsidR="00CE04DE" w:rsidRPr="00B23C3B">
        <w:rPr>
          <w:rFonts w:ascii="Calibri" w:eastAsia="Arial" w:hAnsi="Calibri" w:cs="Arial"/>
          <w:color w:val="44546A" w:themeColor="text2"/>
          <w:sz w:val="24"/>
          <w:szCs w:val="24"/>
        </w:rPr>
        <w:t xml:space="preserve">  </w:t>
      </w:r>
      <w:r w:rsidR="00881502" w:rsidRPr="00B23C3B">
        <w:rPr>
          <w:rFonts w:ascii="Calibri" w:eastAsia="Arial" w:hAnsi="Calibri" w:cs="Arial"/>
          <w:color w:val="44546A" w:themeColor="text2"/>
          <w:sz w:val="24"/>
          <w:szCs w:val="24"/>
        </w:rPr>
        <w:t>Class B uniform is suggested, but not required...however, those in B's get extra points on the Rating Chart.  We will NOT be wearing class A uniforms on this trip.</w:t>
      </w:r>
    </w:p>
    <w:p w:rsidR="00C9761A" w:rsidRDefault="00C9761A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:rsidR="00C9761A" w:rsidRPr="00B23C3B" w:rsidRDefault="00C9761A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5B0B48">
        <w:rPr>
          <w:rFonts w:ascii="Calibri" w:eastAsia="Arial" w:hAnsi="Calibri" w:cs="Arial"/>
          <w:b/>
          <w:color w:val="44546A" w:themeColor="text2"/>
          <w:sz w:val="24"/>
          <w:szCs w:val="24"/>
        </w:rPr>
        <w:t>The first ride begins at 9 AM and will last one hour.</w:t>
      </w:r>
      <w:r>
        <w:rPr>
          <w:rFonts w:ascii="Calibri" w:eastAsia="Arial" w:hAnsi="Calibri" w:cs="Arial"/>
          <w:color w:val="44546A" w:themeColor="text2"/>
          <w:sz w:val="24"/>
          <w:szCs w:val="24"/>
        </w:rPr>
        <w:t xml:space="preserve"> There may be a second ride, if we have enough riders </w:t>
      </w:r>
      <w:r w:rsidR="008127D0">
        <w:rPr>
          <w:rFonts w:ascii="Calibri" w:eastAsia="Arial" w:hAnsi="Calibri" w:cs="Arial"/>
          <w:color w:val="44546A" w:themeColor="text2"/>
          <w:sz w:val="24"/>
          <w:szCs w:val="24"/>
        </w:rPr>
        <w:t xml:space="preserve">interested...OR we may have one very long two hour ride. </w:t>
      </w:r>
    </w:p>
    <w:p w:rsidR="00CE04DE" w:rsidRPr="00B23C3B" w:rsidRDefault="00CE04DE" w:rsidP="00C53A99">
      <w:pPr>
        <w:spacing w:after="0" w:line="240" w:lineRule="auto"/>
        <w:ind w:left="100" w:right="-270"/>
        <w:jc w:val="both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:rsidR="006D306D" w:rsidRPr="00B23C3B" w:rsidRDefault="006D306D" w:rsidP="006D306D">
      <w:pPr>
        <w:spacing w:after="0" w:line="226" w:lineRule="exact"/>
        <w:ind w:left="100" w:right="-270"/>
        <w:jc w:val="both"/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</w:pPr>
      <w:r w:rsidRPr="00B23C3B"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>As a minimum</w:t>
      </w:r>
      <w:r w:rsidRPr="00B23C3B">
        <w:rPr>
          <w:rFonts w:ascii="Calibri" w:eastAsia="Arial" w:hAnsi="Calibri" w:cs="Arial"/>
          <w:bCs/>
          <w:color w:val="44546A" w:themeColor="text2"/>
          <w:spacing w:val="-4"/>
          <w:position w:val="-1"/>
          <w:sz w:val="24"/>
          <w:szCs w:val="24"/>
        </w:rPr>
        <w:t xml:space="preserve">, the following items should be </w:t>
      </w:r>
      <w:r w:rsidR="00442FC3" w:rsidRPr="00B23C3B"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 xml:space="preserve">worn </w:t>
      </w:r>
      <w:r w:rsidR="00C8150C" w:rsidRPr="00B23C3B"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 xml:space="preserve">and carried </w:t>
      </w:r>
      <w:r w:rsidR="00442FC3" w:rsidRPr="00B23C3B">
        <w:rPr>
          <w:rFonts w:ascii="Calibri" w:eastAsia="Arial" w:hAnsi="Calibr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>by each scout:</w:t>
      </w:r>
    </w:p>
    <w:p w:rsidR="00F74279" w:rsidRPr="00B23C3B" w:rsidRDefault="00F74279" w:rsidP="006D306D">
      <w:pPr>
        <w:spacing w:after="0" w:line="226" w:lineRule="exact"/>
        <w:ind w:left="100" w:right="-270"/>
        <w:jc w:val="both"/>
        <w:rPr>
          <w:rFonts w:ascii="Calibri" w:eastAsia="Arial" w:hAnsi="Calibri" w:cs="Arial"/>
          <w:bCs/>
          <w:color w:val="44546A" w:themeColor="text2"/>
          <w:spacing w:val="-4"/>
          <w:position w:val="-1"/>
          <w:sz w:val="24"/>
          <w:szCs w:val="24"/>
          <w:u w:val="single"/>
        </w:rPr>
      </w:pPr>
    </w:p>
    <w:p w:rsidR="006D306D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Appropriate Clothing (Morning mid-50 degrees)</w:t>
      </w:r>
    </w:p>
    <w:p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Long Pants (No Shorts!)</w:t>
      </w:r>
    </w:p>
    <w:p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Wide Brim Hat or Baseball-style Cap</w:t>
      </w:r>
    </w:p>
    <w:p w:rsidR="00F74279" w:rsidRPr="00B23C3B" w:rsidRDefault="008E533A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>
        <w:rPr>
          <w:rFonts w:ascii="Calibri" w:hAnsi="Calibri"/>
          <w:b/>
          <w:color w:val="44546A" w:themeColor="text2"/>
        </w:rPr>
        <w:t>No open-</w:t>
      </w:r>
      <w:bookmarkStart w:id="0" w:name="_GoBack"/>
      <w:bookmarkEnd w:id="0"/>
      <w:r>
        <w:rPr>
          <w:rFonts w:ascii="Calibri" w:hAnsi="Calibri"/>
          <w:b/>
          <w:color w:val="44546A" w:themeColor="text2"/>
        </w:rPr>
        <w:t>toed shoes</w:t>
      </w:r>
    </w:p>
    <w:p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>Sunglasses</w:t>
      </w:r>
    </w:p>
    <w:p w:rsidR="00F74279" w:rsidRPr="00B23C3B" w:rsidRDefault="00F74279" w:rsidP="00F74279">
      <w:pPr>
        <w:pStyle w:val="ListParagraph"/>
        <w:numPr>
          <w:ilvl w:val="0"/>
          <w:numId w:val="4"/>
        </w:numPr>
        <w:rPr>
          <w:rFonts w:ascii="Calibri" w:hAnsi="Calibri"/>
          <w:b/>
          <w:color w:val="44546A" w:themeColor="text2"/>
        </w:rPr>
      </w:pPr>
      <w:r w:rsidRPr="00B23C3B">
        <w:rPr>
          <w:rFonts w:ascii="Calibri" w:hAnsi="Calibri"/>
          <w:b/>
          <w:color w:val="44546A" w:themeColor="text2"/>
        </w:rPr>
        <w:t xml:space="preserve">Sunscreen and </w:t>
      </w:r>
      <w:proofErr w:type="spellStart"/>
      <w:r w:rsidRPr="00B23C3B">
        <w:rPr>
          <w:rFonts w:ascii="Calibri" w:hAnsi="Calibri"/>
          <w:b/>
          <w:color w:val="44546A" w:themeColor="text2"/>
        </w:rPr>
        <w:t>Chapstick</w:t>
      </w:r>
      <w:proofErr w:type="spellEnd"/>
    </w:p>
    <w:p w:rsidR="003F4492" w:rsidRDefault="009870A9" w:rsidP="001D58BF">
      <w:pPr>
        <w:spacing w:before="34" w:after="0" w:line="240" w:lineRule="auto"/>
        <w:ind w:left="100" w:right="106"/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</w:pPr>
      <w:r w:rsidRPr="005B0B48">
        <w:rPr>
          <w:rFonts w:ascii="Calibri" w:eastAsia="Arial" w:hAnsi="Calibri" w:cs="Arial"/>
          <w:b/>
          <w:color w:val="44546A" w:themeColor="text2"/>
          <w:spacing w:val="-1"/>
          <w:sz w:val="24"/>
          <w:szCs w:val="24"/>
        </w:rPr>
        <w:t xml:space="preserve">Participants will be riding in </w:t>
      </w:r>
      <w:r w:rsidR="00C9761A" w:rsidRPr="005B0B48">
        <w:rPr>
          <w:rFonts w:ascii="Calibri" w:eastAsia="Arial" w:hAnsi="Calibri" w:cs="Arial"/>
          <w:b/>
          <w:color w:val="44546A" w:themeColor="text2"/>
          <w:spacing w:val="-1"/>
          <w:sz w:val="24"/>
          <w:szCs w:val="24"/>
        </w:rPr>
        <w:t xml:space="preserve">small </w:t>
      </w:r>
      <w:r w:rsidRPr="005B0B48">
        <w:rPr>
          <w:rFonts w:ascii="Calibri" w:eastAsia="Arial" w:hAnsi="Calibri" w:cs="Arial"/>
          <w:b/>
          <w:color w:val="44546A" w:themeColor="text2"/>
          <w:spacing w:val="-1"/>
          <w:sz w:val="24"/>
          <w:szCs w:val="24"/>
        </w:rPr>
        <w:t>groups</w:t>
      </w:r>
      <w:r w:rsidR="00C9761A" w:rsidRPr="005B0B48">
        <w:rPr>
          <w:rFonts w:ascii="Calibri" w:eastAsia="Arial" w:hAnsi="Calibri" w:cs="Arial"/>
          <w:b/>
          <w:color w:val="44546A" w:themeColor="text2"/>
          <w:spacing w:val="-1"/>
          <w:sz w:val="24"/>
          <w:szCs w:val="24"/>
        </w:rPr>
        <w:t xml:space="preserve"> to explore the trails</w:t>
      </w:r>
      <w:r w:rsidR="005B0B48" w:rsidRPr="005B0B48">
        <w:rPr>
          <w:rFonts w:ascii="Calibri" w:eastAsia="Arial" w:hAnsi="Calibri" w:cs="Arial"/>
          <w:b/>
          <w:color w:val="44546A" w:themeColor="text2"/>
          <w:spacing w:val="-1"/>
          <w:sz w:val="24"/>
          <w:szCs w:val="24"/>
        </w:rPr>
        <w:t xml:space="preserve"> after a short warm up ride in the ring</w:t>
      </w:r>
      <w:r w:rsidR="00C9761A"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  <w:t>. Group size will be determined by the number of adults actually riding to lead the groups</w:t>
      </w:r>
      <w:r w:rsidR="005B0B48"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  <w:t>, and how many riders want a one hour ride or a two hour ride</w:t>
      </w:r>
      <w:r w:rsidR="00C9761A">
        <w:rPr>
          <w:rFonts w:ascii="Calibri" w:eastAsia="Arial" w:hAnsi="Calibri" w:cs="Arial"/>
          <w:color w:val="44546A" w:themeColor="text2"/>
          <w:spacing w:val="-1"/>
          <w:sz w:val="24"/>
          <w:szCs w:val="24"/>
        </w:rPr>
        <w:t>.</w:t>
      </w:r>
    </w:p>
    <w:p w:rsidR="00C9761A" w:rsidRPr="00B23C3B" w:rsidRDefault="00C9761A" w:rsidP="001D58BF">
      <w:pPr>
        <w:spacing w:before="34" w:after="0" w:line="240" w:lineRule="auto"/>
        <w:ind w:left="100" w:right="106"/>
        <w:rPr>
          <w:rFonts w:ascii="Calibri" w:eastAsia="Arial" w:hAnsi="Calibri" w:cs="Arial"/>
          <w:color w:val="44546A" w:themeColor="text2"/>
          <w:sz w:val="24"/>
          <w:szCs w:val="24"/>
        </w:rPr>
      </w:pPr>
    </w:p>
    <w:p w:rsidR="00F74279" w:rsidRPr="00B23C3B" w:rsidRDefault="003F4492" w:rsidP="00F74279">
      <w:pPr>
        <w:spacing w:before="34" w:after="0" w:line="240" w:lineRule="auto"/>
        <w:ind w:left="100" w:right="106"/>
        <w:rPr>
          <w:rFonts w:ascii="Calibri" w:eastAsia="Arial" w:hAnsi="Calibri" w:cs="Arial"/>
          <w:color w:val="44546A" w:themeColor="text2"/>
          <w:sz w:val="24"/>
          <w:szCs w:val="24"/>
        </w:rPr>
      </w:pPr>
      <w:r w:rsidRPr="00B23C3B">
        <w:rPr>
          <w:rFonts w:ascii="Calibri" w:eastAsia="Arial" w:hAnsi="Calibri" w:cs="Arial"/>
          <w:color w:val="44546A" w:themeColor="text2"/>
          <w:sz w:val="24"/>
          <w:szCs w:val="24"/>
        </w:rPr>
        <w:t>If you have any questions please contact John Douglas</w:t>
      </w:r>
      <w:r w:rsidR="00C9761A">
        <w:rPr>
          <w:rFonts w:ascii="Calibri" w:eastAsia="Arial" w:hAnsi="Calibri" w:cs="Arial"/>
          <w:color w:val="44546A" w:themeColor="text2"/>
          <w:sz w:val="24"/>
          <w:szCs w:val="24"/>
        </w:rPr>
        <w:t xml:space="preserve">. </w:t>
      </w:r>
    </w:p>
    <w:sectPr w:rsidR="00F74279" w:rsidRPr="00B23C3B" w:rsidSect="00B23C3B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64A"/>
    <w:multiLevelType w:val="hybridMultilevel"/>
    <w:tmpl w:val="CA6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33C"/>
    <w:multiLevelType w:val="hybridMultilevel"/>
    <w:tmpl w:val="A0A424E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52F83183"/>
    <w:multiLevelType w:val="hybridMultilevel"/>
    <w:tmpl w:val="5706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91C9F"/>
    <w:multiLevelType w:val="hybridMultilevel"/>
    <w:tmpl w:val="CA940440"/>
    <w:lvl w:ilvl="0" w:tplc="1B9804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3"/>
      </w:rPr>
    </w:lvl>
    <w:lvl w:ilvl="1" w:tplc="9DB24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E8542" w:themeColor="accent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306D"/>
    <w:rsid w:val="00043A74"/>
    <w:rsid w:val="000715CA"/>
    <w:rsid w:val="000A402F"/>
    <w:rsid w:val="001D58BF"/>
    <w:rsid w:val="00233140"/>
    <w:rsid w:val="002A5ABB"/>
    <w:rsid w:val="003F4492"/>
    <w:rsid w:val="0042343C"/>
    <w:rsid w:val="00442FC3"/>
    <w:rsid w:val="00462657"/>
    <w:rsid w:val="005B0B48"/>
    <w:rsid w:val="006D306D"/>
    <w:rsid w:val="00721271"/>
    <w:rsid w:val="007539B9"/>
    <w:rsid w:val="007546EE"/>
    <w:rsid w:val="00791412"/>
    <w:rsid w:val="007C196C"/>
    <w:rsid w:val="007D1DE2"/>
    <w:rsid w:val="008127D0"/>
    <w:rsid w:val="00881502"/>
    <w:rsid w:val="008844C2"/>
    <w:rsid w:val="008E533A"/>
    <w:rsid w:val="009870A9"/>
    <w:rsid w:val="00A46D35"/>
    <w:rsid w:val="00A72233"/>
    <w:rsid w:val="00A94A25"/>
    <w:rsid w:val="00B23C3B"/>
    <w:rsid w:val="00B544E8"/>
    <w:rsid w:val="00BA5F31"/>
    <w:rsid w:val="00C53A99"/>
    <w:rsid w:val="00C8150C"/>
    <w:rsid w:val="00C9761A"/>
    <w:rsid w:val="00C97931"/>
    <w:rsid w:val="00CE04DE"/>
    <w:rsid w:val="00D65751"/>
    <w:rsid w:val="00DA5140"/>
    <w:rsid w:val="00E37257"/>
    <w:rsid w:val="00F01DC2"/>
    <w:rsid w:val="00F21B36"/>
    <w:rsid w:val="00F7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6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6D"/>
    <w:pPr>
      <w:spacing w:after="0" w:line="240" w:lineRule="auto"/>
    </w:pPr>
    <w:rPr>
      <w:rFonts w:eastAsiaTheme="minorEastAsia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6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6D"/>
    <w:pPr>
      <w:spacing w:after="0" w:line="240" w:lineRule="auto"/>
    </w:pPr>
    <w:rPr>
      <w:rFonts w:eastAsiaTheme="minorEastAsia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FD2">
  <a:themeElements>
    <a:clrScheme name="VFD2">
      <a:dk1>
        <a:sysClr val="windowText" lastClr="000000"/>
      </a:dk1>
      <a:lt1>
        <a:sysClr val="window" lastClr="FFFFFF"/>
      </a:lt1>
      <a:dk2>
        <a:srgbClr val="44546A"/>
      </a:dk2>
      <a:lt2>
        <a:srgbClr val="A5A5A5"/>
      </a:lt2>
      <a:accent1>
        <a:srgbClr val="5B9BD5"/>
      </a:accent1>
      <a:accent2>
        <a:srgbClr val="F07F09"/>
      </a:accent2>
      <a:accent3>
        <a:srgbClr val="FFC000"/>
      </a:accent3>
      <a:accent4>
        <a:srgbClr val="9F2936"/>
      </a:accent4>
      <a:accent5>
        <a:srgbClr val="4E8542"/>
      </a:accent5>
      <a:accent6>
        <a:srgbClr val="604859"/>
      </a:accent6>
      <a:hlink>
        <a:srgbClr val="0563C1"/>
      </a:hlink>
      <a:folHlink>
        <a:srgbClr val="954F72"/>
      </a:folHlink>
    </a:clrScheme>
    <a:fontScheme name="Custom 2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Gawel</dc:creator>
  <cp:lastModifiedBy>jdouglas</cp:lastModifiedBy>
  <cp:revision>2</cp:revision>
  <cp:lastPrinted>2019-04-22T23:23:00Z</cp:lastPrinted>
  <dcterms:created xsi:type="dcterms:W3CDTF">2019-04-22T23:26:00Z</dcterms:created>
  <dcterms:modified xsi:type="dcterms:W3CDTF">2019-04-22T23:26:00Z</dcterms:modified>
</cp:coreProperties>
</file>